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6193" w:rsidRDefault="00D94C92" w:rsidP="006D6193">
      <w:pPr>
        <w:spacing w:after="0"/>
        <w:rPr>
          <w:rFonts w:ascii="Times New Roman" w:hAnsi="Times New Roman"/>
          <w:b/>
          <w:i/>
          <w:sz w:val="24"/>
          <w:szCs w:val="24"/>
        </w:rPr>
        <w:sectPr w:rsidR="006D6193" w:rsidSect="00D94C92">
          <w:headerReference w:type="default" r:id="rId8"/>
          <w:pgSz w:w="11907" w:h="16840"/>
          <w:pgMar w:top="0" w:right="0" w:bottom="0" w:left="0" w:header="709" w:footer="709" w:gutter="0"/>
          <w:cols w:space="720"/>
        </w:sectPr>
      </w:pPr>
      <w:r>
        <w:rPr>
          <w:b/>
          <w:bCs/>
          <w:noProof/>
          <w:sz w:val="24"/>
          <w:szCs w:val="24"/>
        </w:rPr>
        <w:drawing>
          <wp:inline distT="0" distB="0" distL="0" distR="0">
            <wp:extent cx="7186822" cy="9884229"/>
            <wp:effectExtent l="19050" t="0" r="0"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9"/>
                    <a:srcRect/>
                    <a:stretch>
                      <a:fillRect/>
                    </a:stretch>
                  </pic:blipFill>
                  <pic:spPr bwMode="auto">
                    <a:xfrm>
                      <a:off x="0" y="0"/>
                      <a:ext cx="7188975" cy="9887190"/>
                    </a:xfrm>
                    <a:prstGeom prst="rect">
                      <a:avLst/>
                    </a:prstGeom>
                    <a:noFill/>
                    <a:ln w="9525">
                      <a:noFill/>
                      <a:miter lim="800000"/>
                      <a:headEnd/>
                      <a:tailEnd/>
                    </a:ln>
                  </pic:spPr>
                </pic:pic>
              </a:graphicData>
            </a:graphic>
          </wp:inline>
        </w:drawing>
      </w:r>
    </w:p>
    <w:p w:rsidR="008D55F5" w:rsidRPr="008169AF" w:rsidRDefault="008D55F5" w:rsidP="00D94C92">
      <w:pPr>
        <w:ind w:firstLine="340"/>
        <w:jc w:val="both"/>
        <w:rPr>
          <w:rFonts w:ascii="Times New Roman" w:hAnsi="Times New Roman"/>
          <w:sz w:val="24"/>
          <w:szCs w:val="24"/>
        </w:rPr>
      </w:pPr>
      <w:proofErr w:type="gramStart"/>
      <w:r w:rsidRPr="008169AF">
        <w:rPr>
          <w:rFonts w:ascii="Times New Roman" w:hAnsi="Times New Roman"/>
          <w:sz w:val="24"/>
          <w:szCs w:val="24"/>
        </w:rPr>
        <w:lastRenderedPageBreak/>
        <w:t>Рабочая учебная программа профессионального</w:t>
      </w:r>
      <w:r w:rsidRPr="008169AF">
        <w:rPr>
          <w:rFonts w:ascii="Times New Roman" w:hAnsi="Times New Roman"/>
          <w:caps/>
          <w:sz w:val="24"/>
          <w:szCs w:val="24"/>
        </w:rPr>
        <w:t xml:space="preserve"> </w:t>
      </w:r>
      <w:r w:rsidRPr="008169AF">
        <w:rPr>
          <w:rFonts w:ascii="Times New Roman" w:hAnsi="Times New Roman"/>
          <w:sz w:val="24"/>
          <w:szCs w:val="24"/>
        </w:rPr>
        <w:t>модуля</w:t>
      </w:r>
      <w:r w:rsidRPr="008169AF">
        <w:rPr>
          <w:rFonts w:ascii="Times New Roman" w:hAnsi="Times New Roman"/>
          <w:caps/>
          <w:sz w:val="24"/>
          <w:szCs w:val="24"/>
        </w:rPr>
        <w:t xml:space="preserve"> ПМ.</w:t>
      </w:r>
      <w:r w:rsidRPr="008169AF">
        <w:rPr>
          <w:rFonts w:ascii="Times New Roman" w:hAnsi="Times New Roman"/>
          <w:sz w:val="24"/>
          <w:szCs w:val="24"/>
        </w:rPr>
        <w:t>02</w:t>
      </w:r>
      <w:r w:rsidRPr="008169AF">
        <w:rPr>
          <w:rFonts w:ascii="Times New Roman" w:hAnsi="Times New Roman"/>
          <w:b/>
          <w:sz w:val="24"/>
          <w:szCs w:val="24"/>
        </w:rPr>
        <w:t xml:space="preserve"> </w:t>
      </w:r>
      <w:r w:rsidRPr="008169AF">
        <w:rPr>
          <w:rFonts w:ascii="Times New Roman" w:hAnsi="Times New Roman"/>
          <w:sz w:val="24"/>
          <w:szCs w:val="24"/>
        </w:rPr>
        <w:t xml:space="preserve">Техническое обслуживание и ремонт систем, узлов, приборов автомобилей и строительных машин при проведении подготовительных, сборочных операций перед сваркой, зачистки и контроля сварных швов после сварки по профессии 23.01.08 Слесарь по ремонту строительных машин, </w:t>
      </w:r>
      <w:r w:rsidRPr="008169AF">
        <w:rPr>
          <w:rFonts w:ascii="Times New Roman" w:hAnsi="Times New Roman"/>
          <w:bCs/>
          <w:sz w:val="24"/>
          <w:szCs w:val="24"/>
        </w:rPr>
        <w:t xml:space="preserve">утвержденного приказом Минобрнауки России от 26 августа 2022 г. № 774 (далее - ФГОС СПО) с учётом проекта примерной программы, разработанной </w:t>
      </w:r>
      <w:r w:rsidRPr="008169AF">
        <w:rPr>
          <w:rFonts w:ascii="Times New Roman" w:hAnsi="Times New Roman"/>
          <w:sz w:val="24"/>
          <w:szCs w:val="24"/>
        </w:rPr>
        <w:t>Федеральным</w:t>
      </w:r>
      <w:proofErr w:type="gramEnd"/>
      <w:r w:rsidRPr="008169AF">
        <w:rPr>
          <w:rFonts w:ascii="Times New Roman" w:hAnsi="Times New Roman"/>
          <w:sz w:val="24"/>
          <w:szCs w:val="24"/>
        </w:rPr>
        <w:t xml:space="preserve"> государственным бюджетным учреждением дополнительного профессионального образования «Учебно-методический центр по образованию на железнодорожном транспорте» (ФГБУ ДПО «УМЦ ЖДТ»)</w:t>
      </w:r>
    </w:p>
    <w:p w:rsidR="008D55F5" w:rsidRPr="008169AF" w:rsidRDefault="008D55F5" w:rsidP="00D94C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jc w:val="both"/>
        <w:rPr>
          <w:rFonts w:ascii="Times New Roman" w:hAnsi="Times New Roman"/>
          <w:sz w:val="24"/>
          <w:szCs w:val="24"/>
        </w:rPr>
      </w:pPr>
    </w:p>
    <w:p w:rsidR="008D55F5" w:rsidRPr="008169AF" w:rsidRDefault="008D55F5" w:rsidP="008D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r w:rsidRPr="008169AF">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8D55F5" w:rsidRPr="008169AF" w:rsidRDefault="008D55F5" w:rsidP="008D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p>
    <w:p w:rsidR="008D55F5" w:rsidRPr="008169AF" w:rsidRDefault="008D55F5" w:rsidP="008D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rFonts w:ascii="Times New Roman" w:hAnsi="Times New Roman"/>
          <w:sz w:val="24"/>
          <w:szCs w:val="24"/>
        </w:rPr>
      </w:pPr>
      <w:r w:rsidRPr="008169AF">
        <w:rPr>
          <w:rFonts w:ascii="Times New Roman" w:hAnsi="Times New Roman"/>
          <w:sz w:val="24"/>
          <w:szCs w:val="24"/>
        </w:rPr>
        <w:t>Разработчик: Блохин Владимир Николаевич</w:t>
      </w:r>
    </w:p>
    <w:p w:rsidR="008D55F5" w:rsidRPr="00920F01" w:rsidRDefault="008D55F5" w:rsidP="008D55F5">
      <w:pPr>
        <w:spacing w:line="360" w:lineRule="auto"/>
        <w:rPr>
          <w:sz w:val="24"/>
          <w:szCs w:val="24"/>
        </w:rPr>
      </w:pPr>
      <w:r w:rsidRPr="00920F01">
        <w:rPr>
          <w:sz w:val="24"/>
          <w:szCs w:val="24"/>
        </w:rPr>
        <w:br w:type="page"/>
      </w:r>
    </w:p>
    <w:p w:rsidR="008D55F5" w:rsidRDefault="008D55F5">
      <w:pPr>
        <w:spacing w:after="0" w:line="360" w:lineRule="auto"/>
        <w:jc w:val="both"/>
        <w:rPr>
          <w:rFonts w:ascii="Times New Roman" w:hAnsi="Times New Roman"/>
          <w:b/>
          <w:i/>
          <w:sz w:val="24"/>
          <w:szCs w:val="24"/>
        </w:rPr>
      </w:pPr>
    </w:p>
    <w:p w:rsidR="006D6193" w:rsidRDefault="006D6193" w:rsidP="006D6193">
      <w:pPr>
        <w:jc w:val="center"/>
        <w:rPr>
          <w:rFonts w:ascii="Times New Roman" w:hAnsi="Times New Roman"/>
          <w:b/>
          <w:i/>
          <w:sz w:val="24"/>
          <w:szCs w:val="24"/>
        </w:rPr>
      </w:pPr>
      <w:r>
        <w:rPr>
          <w:rFonts w:ascii="Times New Roman" w:hAnsi="Times New Roman"/>
          <w:b/>
          <w:i/>
          <w:sz w:val="24"/>
          <w:szCs w:val="24"/>
        </w:rPr>
        <w:t>СОДЕРЖАНИЕ</w:t>
      </w:r>
    </w:p>
    <w:tbl>
      <w:tblPr>
        <w:tblW w:w="0" w:type="auto"/>
        <w:tblLook w:val="01E0"/>
      </w:tblPr>
      <w:tblGrid>
        <w:gridCol w:w="7501"/>
        <w:gridCol w:w="1854"/>
      </w:tblGrid>
      <w:tr w:rsidR="006D6193" w:rsidTr="008169AF">
        <w:tc>
          <w:tcPr>
            <w:tcW w:w="7501" w:type="dxa"/>
            <w:hideMark/>
          </w:tcPr>
          <w:p w:rsidR="006D6193" w:rsidRPr="00A753B1" w:rsidRDefault="006D6193" w:rsidP="00A95059">
            <w:pPr>
              <w:pStyle w:val="a7"/>
              <w:numPr>
                <w:ilvl w:val="0"/>
                <w:numId w:val="3"/>
              </w:numPr>
              <w:suppressAutoHyphens/>
              <w:rPr>
                <w:b/>
              </w:rPr>
            </w:pPr>
            <w:r w:rsidRPr="00A753B1">
              <w:rPr>
                <w:b/>
              </w:rPr>
              <w:t xml:space="preserve">ОБЩАЯ ХАРАКТЕРИСТИКА </w:t>
            </w:r>
            <w:r w:rsidRPr="00A753B1">
              <w:rPr>
                <w:b/>
                <w:color w:val="000000"/>
              </w:rPr>
              <w:t xml:space="preserve">РАБОЧЕЙ </w:t>
            </w:r>
            <w:r w:rsidRPr="00A753B1">
              <w:rPr>
                <w:b/>
              </w:rPr>
              <w:t>ПРОГРАММЫ ПРОФЕССИОНАЛЬНОГО МОДУЛЯ</w:t>
            </w:r>
          </w:p>
        </w:tc>
        <w:tc>
          <w:tcPr>
            <w:tcW w:w="1854" w:type="dxa"/>
            <w:vAlign w:val="center"/>
          </w:tcPr>
          <w:p w:rsidR="006D6193" w:rsidRDefault="008169AF" w:rsidP="008D55F5">
            <w:pPr>
              <w:jc w:val="center"/>
              <w:rPr>
                <w:rFonts w:ascii="Times New Roman" w:hAnsi="Times New Roman"/>
                <w:b/>
                <w:sz w:val="24"/>
                <w:szCs w:val="24"/>
              </w:rPr>
            </w:pPr>
            <w:r>
              <w:rPr>
                <w:rFonts w:ascii="Times New Roman" w:hAnsi="Times New Roman"/>
                <w:b/>
                <w:sz w:val="24"/>
                <w:szCs w:val="24"/>
              </w:rPr>
              <w:t>4</w:t>
            </w:r>
          </w:p>
        </w:tc>
      </w:tr>
      <w:tr w:rsidR="006D6193" w:rsidTr="008169AF">
        <w:tc>
          <w:tcPr>
            <w:tcW w:w="7501" w:type="dxa"/>
          </w:tcPr>
          <w:p w:rsidR="006D6193" w:rsidRPr="00A30E29" w:rsidRDefault="006D6193" w:rsidP="006D6193">
            <w:pPr>
              <w:numPr>
                <w:ilvl w:val="0"/>
                <w:numId w:val="3"/>
              </w:numPr>
              <w:tabs>
                <w:tab w:val="num" w:pos="644"/>
              </w:tabs>
              <w:suppressAutoHyphens/>
              <w:rPr>
                <w:rFonts w:ascii="Times New Roman" w:hAnsi="Times New Roman"/>
                <w:b/>
                <w:sz w:val="24"/>
                <w:szCs w:val="24"/>
              </w:rPr>
            </w:pPr>
            <w:r>
              <w:rPr>
                <w:rFonts w:ascii="Times New Roman" w:hAnsi="Times New Roman"/>
                <w:b/>
                <w:sz w:val="24"/>
                <w:szCs w:val="24"/>
              </w:rPr>
              <w:t>СТРУКТУРА И СОДЕРЖАНИЕ ПРОФЕССИОНАЛЬНОГО МОДУЛЯ</w:t>
            </w:r>
          </w:p>
        </w:tc>
        <w:tc>
          <w:tcPr>
            <w:tcW w:w="1854" w:type="dxa"/>
            <w:vAlign w:val="center"/>
          </w:tcPr>
          <w:p w:rsidR="006D6193" w:rsidRDefault="008169AF" w:rsidP="008D55F5">
            <w:pPr>
              <w:jc w:val="center"/>
              <w:rPr>
                <w:rFonts w:ascii="Times New Roman" w:hAnsi="Times New Roman"/>
                <w:b/>
                <w:sz w:val="24"/>
                <w:szCs w:val="24"/>
              </w:rPr>
            </w:pPr>
            <w:r>
              <w:rPr>
                <w:rFonts w:ascii="Times New Roman" w:hAnsi="Times New Roman"/>
                <w:b/>
                <w:sz w:val="24"/>
                <w:szCs w:val="24"/>
              </w:rPr>
              <w:t>8</w:t>
            </w:r>
          </w:p>
        </w:tc>
      </w:tr>
      <w:tr w:rsidR="006D6193" w:rsidTr="008169AF">
        <w:tc>
          <w:tcPr>
            <w:tcW w:w="7501" w:type="dxa"/>
            <w:hideMark/>
          </w:tcPr>
          <w:p w:rsidR="006D6193" w:rsidRDefault="006D6193" w:rsidP="006D6193">
            <w:pPr>
              <w:numPr>
                <w:ilvl w:val="0"/>
                <w:numId w:val="3"/>
              </w:numPr>
              <w:tabs>
                <w:tab w:val="num" w:pos="644"/>
              </w:tabs>
              <w:suppressAutoHyphens/>
              <w:rPr>
                <w:rFonts w:ascii="Times New Roman" w:hAnsi="Times New Roman"/>
                <w:b/>
                <w:sz w:val="24"/>
                <w:szCs w:val="24"/>
              </w:rPr>
            </w:pPr>
            <w:r>
              <w:rPr>
                <w:rFonts w:ascii="Times New Roman" w:hAnsi="Times New Roman"/>
                <w:b/>
                <w:sz w:val="24"/>
                <w:szCs w:val="24"/>
              </w:rPr>
              <w:t>УСЛОВИЯ РЕАЛИЗАЦИИ ПРОФЕССИОНАЛЬНОГО МОДУЛЯ</w:t>
            </w:r>
          </w:p>
        </w:tc>
        <w:tc>
          <w:tcPr>
            <w:tcW w:w="1854" w:type="dxa"/>
            <w:vAlign w:val="center"/>
          </w:tcPr>
          <w:p w:rsidR="006D6193" w:rsidRDefault="008169AF" w:rsidP="008D55F5">
            <w:pPr>
              <w:jc w:val="center"/>
              <w:rPr>
                <w:rFonts w:ascii="Times New Roman" w:hAnsi="Times New Roman"/>
                <w:b/>
                <w:sz w:val="24"/>
                <w:szCs w:val="24"/>
              </w:rPr>
            </w:pPr>
            <w:r>
              <w:rPr>
                <w:rFonts w:ascii="Times New Roman" w:hAnsi="Times New Roman"/>
                <w:b/>
                <w:sz w:val="24"/>
                <w:szCs w:val="24"/>
              </w:rPr>
              <w:t>14</w:t>
            </w:r>
          </w:p>
        </w:tc>
      </w:tr>
      <w:tr w:rsidR="006D6193" w:rsidTr="008169AF">
        <w:tc>
          <w:tcPr>
            <w:tcW w:w="7501" w:type="dxa"/>
          </w:tcPr>
          <w:p w:rsidR="006D6193" w:rsidRPr="00A30E29" w:rsidRDefault="006D6193" w:rsidP="006D6193">
            <w:pPr>
              <w:numPr>
                <w:ilvl w:val="0"/>
                <w:numId w:val="3"/>
              </w:numPr>
              <w:suppressAutoHyphens/>
              <w:rPr>
                <w:rFonts w:ascii="Times New Roman" w:hAnsi="Times New Roman"/>
                <w:b/>
                <w:sz w:val="24"/>
                <w:szCs w:val="24"/>
              </w:rPr>
            </w:pPr>
            <w:r>
              <w:rPr>
                <w:rFonts w:ascii="Times New Roman" w:hAnsi="Times New Roman"/>
                <w:b/>
                <w:sz w:val="24"/>
                <w:szCs w:val="24"/>
              </w:rPr>
              <w:t>КОНТРОЛЬ И ОЦЕНКА РЕЗУЛЬТАТОВ ОСВОЕНИЯ ПРОФЕССИОНАЛЬНОГО МОДУЛЯ</w:t>
            </w:r>
          </w:p>
        </w:tc>
        <w:tc>
          <w:tcPr>
            <w:tcW w:w="1854" w:type="dxa"/>
            <w:vAlign w:val="center"/>
          </w:tcPr>
          <w:p w:rsidR="006D6193" w:rsidRDefault="008169AF" w:rsidP="008D55F5">
            <w:pPr>
              <w:jc w:val="center"/>
              <w:rPr>
                <w:rFonts w:ascii="Times New Roman" w:hAnsi="Times New Roman"/>
                <w:b/>
                <w:sz w:val="24"/>
                <w:szCs w:val="24"/>
              </w:rPr>
            </w:pPr>
            <w:r>
              <w:rPr>
                <w:rFonts w:ascii="Times New Roman" w:hAnsi="Times New Roman"/>
                <w:b/>
                <w:sz w:val="24"/>
                <w:szCs w:val="24"/>
              </w:rPr>
              <w:t>16</w:t>
            </w:r>
          </w:p>
        </w:tc>
      </w:tr>
    </w:tbl>
    <w:p w:rsidR="006D6193" w:rsidRDefault="006D6193" w:rsidP="006D6193">
      <w:pPr>
        <w:spacing w:after="0"/>
        <w:rPr>
          <w:rFonts w:ascii="Times New Roman" w:hAnsi="Times New Roman"/>
          <w:b/>
          <w:i/>
          <w:sz w:val="24"/>
          <w:szCs w:val="24"/>
        </w:rPr>
        <w:sectPr w:rsidR="006D6193">
          <w:pgSz w:w="11907" w:h="16840"/>
          <w:pgMar w:top="1134" w:right="851" w:bottom="992" w:left="1418" w:header="709" w:footer="709" w:gutter="0"/>
          <w:cols w:space="720"/>
        </w:sectPr>
      </w:pPr>
    </w:p>
    <w:p w:rsidR="006D6193" w:rsidRDefault="006D6193" w:rsidP="006D6193">
      <w:pPr>
        <w:spacing w:after="0"/>
        <w:jc w:val="center"/>
        <w:rPr>
          <w:rFonts w:ascii="Times New Roman" w:hAnsi="Times New Roman"/>
          <w:b/>
          <w:sz w:val="24"/>
          <w:szCs w:val="24"/>
        </w:rPr>
      </w:pPr>
      <w:r>
        <w:rPr>
          <w:rFonts w:ascii="Times New Roman" w:hAnsi="Times New Roman"/>
          <w:b/>
          <w:sz w:val="24"/>
          <w:szCs w:val="24"/>
        </w:rPr>
        <w:t xml:space="preserve">1. ОБЩАЯ ХАРАКТЕРИСТИКА </w:t>
      </w:r>
      <w:r>
        <w:rPr>
          <w:rFonts w:ascii="Times New Roman" w:hAnsi="Times New Roman"/>
          <w:b/>
          <w:color w:val="000000"/>
          <w:sz w:val="24"/>
          <w:szCs w:val="24"/>
        </w:rPr>
        <w:t>РАБОЧЕЙ ПРОГРАММЫ</w:t>
      </w:r>
    </w:p>
    <w:p w:rsidR="006D6193" w:rsidRDefault="006D6193" w:rsidP="006D6193">
      <w:pPr>
        <w:spacing w:after="0"/>
        <w:jc w:val="center"/>
        <w:rPr>
          <w:rFonts w:ascii="Times New Roman" w:hAnsi="Times New Roman"/>
          <w:b/>
          <w:sz w:val="24"/>
          <w:szCs w:val="24"/>
        </w:rPr>
      </w:pPr>
      <w:r>
        <w:rPr>
          <w:rFonts w:ascii="Times New Roman" w:hAnsi="Times New Roman"/>
          <w:b/>
          <w:sz w:val="24"/>
          <w:szCs w:val="24"/>
        </w:rPr>
        <w:t>ПРОФЕССИОНАЛЬНОГО МОДУЛЯ</w:t>
      </w:r>
    </w:p>
    <w:p w:rsidR="006D6193" w:rsidRPr="00A95059" w:rsidRDefault="006D6193" w:rsidP="006D6193">
      <w:pPr>
        <w:spacing w:after="0" w:line="240" w:lineRule="auto"/>
        <w:jc w:val="center"/>
        <w:rPr>
          <w:rFonts w:ascii="Times New Roman" w:hAnsi="Times New Roman"/>
          <w:b/>
          <w:caps/>
          <w:sz w:val="24"/>
          <w:szCs w:val="24"/>
        </w:rPr>
      </w:pPr>
      <w:r w:rsidRPr="00A95059">
        <w:rPr>
          <w:rFonts w:ascii="Times New Roman" w:hAnsi="Times New Roman"/>
          <w:b/>
          <w:caps/>
          <w:sz w:val="24"/>
          <w:szCs w:val="24"/>
        </w:rPr>
        <w:t xml:space="preserve">ПМ.02 Техническое обслуживание и ремонт систем, узлов, приборов автомобилей </w:t>
      </w:r>
      <w:r w:rsidRPr="00A95059">
        <w:rPr>
          <w:rFonts w:ascii="Times New Roman" w:hAnsi="Times New Roman"/>
          <w:b/>
          <w:caps/>
          <w:sz w:val="24"/>
          <w:szCs w:val="24"/>
        </w:rPr>
        <w:br/>
        <w:t xml:space="preserve">и строительных машин при проведении подготовительных, сборочных операций </w:t>
      </w:r>
      <w:r w:rsidRPr="00A95059">
        <w:rPr>
          <w:rFonts w:ascii="Times New Roman" w:hAnsi="Times New Roman"/>
          <w:b/>
          <w:caps/>
          <w:sz w:val="24"/>
          <w:szCs w:val="24"/>
        </w:rPr>
        <w:br/>
        <w:t>перед сваркой, зачистки и контроля сварных швов после сварки</w:t>
      </w:r>
    </w:p>
    <w:p w:rsidR="006D6193" w:rsidRDefault="006D6193" w:rsidP="006D6193">
      <w:pPr>
        <w:suppressAutoHyphens/>
        <w:spacing w:after="0" w:line="240" w:lineRule="auto"/>
        <w:ind w:firstLine="709"/>
        <w:rPr>
          <w:rFonts w:ascii="Times New Roman" w:hAnsi="Times New Roman"/>
          <w:b/>
          <w:sz w:val="24"/>
          <w:szCs w:val="24"/>
        </w:rPr>
      </w:pPr>
    </w:p>
    <w:p w:rsidR="006D6193" w:rsidRDefault="006D6193" w:rsidP="006D6193">
      <w:pPr>
        <w:suppressAutoHyphens/>
        <w:spacing w:after="0" w:line="240" w:lineRule="auto"/>
        <w:ind w:firstLine="709"/>
        <w:rPr>
          <w:rFonts w:ascii="Times New Roman" w:hAnsi="Times New Roman"/>
          <w:b/>
          <w:sz w:val="24"/>
          <w:szCs w:val="24"/>
        </w:rPr>
      </w:pPr>
      <w:r>
        <w:rPr>
          <w:rFonts w:ascii="Times New Roman" w:hAnsi="Times New Roman"/>
          <w:b/>
          <w:sz w:val="24"/>
          <w:szCs w:val="24"/>
        </w:rPr>
        <w:t xml:space="preserve">1.1. Цель и планируемые результаты освоения профессионального модуля </w:t>
      </w:r>
    </w:p>
    <w:p w:rsidR="006D6193" w:rsidRDefault="006D6193" w:rsidP="006D6193">
      <w:pPr>
        <w:suppressAutoHyphens/>
        <w:spacing w:after="0" w:line="240" w:lineRule="auto"/>
        <w:ind w:firstLine="709"/>
        <w:jc w:val="both"/>
        <w:rPr>
          <w:rFonts w:ascii="Times New Roman" w:hAnsi="Times New Roman"/>
          <w:sz w:val="24"/>
          <w:szCs w:val="24"/>
        </w:rPr>
      </w:pPr>
      <w:r>
        <w:rPr>
          <w:rFonts w:ascii="Times New Roman" w:hAnsi="Times New Roman"/>
          <w:sz w:val="24"/>
          <w:szCs w:val="24"/>
        </w:rPr>
        <w:t>В результате изучения профессионального модуля обучающийся должен освоить основной вид деятельности «</w:t>
      </w:r>
      <w:r w:rsidRPr="00BB3B20">
        <w:rPr>
          <w:rFonts w:ascii="Times New Roman" w:hAnsi="Times New Roman"/>
          <w:sz w:val="24"/>
          <w:szCs w:val="24"/>
        </w:rPr>
        <w:t>Техническое обслуживание и ремонт систем, узлов, приборов автомобилей и строительных машин при проведении подготовительных, сборочных операций перед сваркой, зачистки и контроля сварных швов после сварки»,</w:t>
      </w:r>
      <w:r>
        <w:rPr>
          <w:rFonts w:ascii="Times New Roman" w:hAnsi="Times New Roman"/>
          <w:sz w:val="24"/>
          <w:szCs w:val="24"/>
        </w:rPr>
        <w:t xml:space="preserve"> соответствующие ему общие компетенции и профессиональные компетенции.</w:t>
      </w:r>
    </w:p>
    <w:p w:rsidR="006D6193" w:rsidRPr="0093369B" w:rsidRDefault="006D6193" w:rsidP="006D6193">
      <w:pPr>
        <w:pStyle w:val="a7"/>
        <w:numPr>
          <w:ilvl w:val="2"/>
          <w:numId w:val="2"/>
        </w:numPr>
        <w:spacing w:after="0"/>
        <w:jc w:val="both"/>
      </w:pPr>
      <w:r w:rsidRPr="0093369B">
        <w:t>Перечень общих компетенций</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6D6193" w:rsidRPr="00DE297C" w:rsidTr="00D72976">
        <w:tc>
          <w:tcPr>
            <w:tcW w:w="1229" w:type="dxa"/>
            <w:tcBorders>
              <w:top w:val="single" w:sz="4" w:space="0" w:color="auto"/>
              <w:left w:val="single" w:sz="4" w:space="0" w:color="auto"/>
              <w:bottom w:val="single" w:sz="4" w:space="0" w:color="auto"/>
              <w:right w:val="single" w:sz="4" w:space="0" w:color="auto"/>
            </w:tcBorders>
            <w:hideMark/>
          </w:tcPr>
          <w:p w:rsidR="006D6193" w:rsidRPr="00DE297C" w:rsidRDefault="006D6193" w:rsidP="00D72976">
            <w:pPr>
              <w:pStyle w:val="2"/>
              <w:spacing w:before="0" w:after="0"/>
              <w:rPr>
                <w:rStyle w:val="a9"/>
                <w:rFonts w:ascii="Times New Roman" w:hAnsi="Times New Roman"/>
                <w:sz w:val="24"/>
                <w:szCs w:val="24"/>
              </w:rPr>
            </w:pPr>
            <w:r w:rsidRPr="00DE297C">
              <w:rPr>
                <w:rStyle w:val="a9"/>
                <w:rFonts w:ascii="Times New Roman" w:hAnsi="Times New Roman"/>
                <w:sz w:val="24"/>
                <w:szCs w:val="24"/>
              </w:rPr>
              <w:t>Код</w:t>
            </w:r>
          </w:p>
        </w:tc>
        <w:tc>
          <w:tcPr>
            <w:tcW w:w="8342" w:type="dxa"/>
            <w:tcBorders>
              <w:top w:val="single" w:sz="4" w:space="0" w:color="auto"/>
              <w:left w:val="single" w:sz="4" w:space="0" w:color="auto"/>
              <w:bottom w:val="single" w:sz="4" w:space="0" w:color="auto"/>
              <w:right w:val="single" w:sz="4" w:space="0" w:color="auto"/>
            </w:tcBorders>
            <w:hideMark/>
          </w:tcPr>
          <w:p w:rsidR="006D6193" w:rsidRPr="00DE297C" w:rsidRDefault="006D6193" w:rsidP="00D72976">
            <w:pPr>
              <w:pStyle w:val="2"/>
              <w:spacing w:before="0" w:after="0"/>
              <w:rPr>
                <w:rStyle w:val="a9"/>
                <w:rFonts w:ascii="Times New Roman" w:hAnsi="Times New Roman"/>
                <w:sz w:val="24"/>
                <w:szCs w:val="24"/>
              </w:rPr>
            </w:pPr>
            <w:r w:rsidRPr="00DE297C">
              <w:rPr>
                <w:rStyle w:val="a9"/>
                <w:rFonts w:ascii="Times New Roman" w:hAnsi="Times New Roman"/>
                <w:sz w:val="24"/>
                <w:szCs w:val="24"/>
              </w:rPr>
              <w:t>Наименование общих компетенций</w:t>
            </w:r>
          </w:p>
        </w:tc>
      </w:tr>
      <w:tr w:rsidR="006D6193" w:rsidRPr="00DE297C" w:rsidTr="00D72976">
        <w:trPr>
          <w:trHeight w:val="703"/>
        </w:trPr>
        <w:tc>
          <w:tcPr>
            <w:tcW w:w="1229" w:type="dxa"/>
            <w:tcBorders>
              <w:top w:val="single" w:sz="4" w:space="0" w:color="auto"/>
              <w:left w:val="single" w:sz="4" w:space="0" w:color="auto"/>
              <w:right w:val="single" w:sz="4" w:space="0" w:color="auto"/>
            </w:tcBorders>
            <w:hideMark/>
          </w:tcPr>
          <w:p w:rsidR="006D6193" w:rsidRPr="00E56EF9" w:rsidRDefault="006D6193" w:rsidP="00D72976">
            <w:pPr>
              <w:pStyle w:val="2"/>
              <w:spacing w:before="0" w:after="0"/>
              <w:rPr>
                <w:rStyle w:val="a9"/>
                <w:rFonts w:ascii="Times New Roman" w:hAnsi="Times New Roman"/>
                <w:b w:val="0"/>
                <w:i/>
                <w:iCs w:val="0"/>
                <w:sz w:val="24"/>
                <w:szCs w:val="24"/>
              </w:rPr>
            </w:pPr>
            <w:r w:rsidRPr="00E56EF9">
              <w:rPr>
                <w:rStyle w:val="a9"/>
                <w:rFonts w:ascii="Times New Roman" w:hAnsi="Times New Roman"/>
                <w:b w:val="0"/>
                <w:iCs w:val="0"/>
                <w:sz w:val="24"/>
                <w:szCs w:val="24"/>
              </w:rPr>
              <w:t>ОК 01</w:t>
            </w:r>
          </w:p>
        </w:tc>
        <w:tc>
          <w:tcPr>
            <w:tcW w:w="8342" w:type="dxa"/>
            <w:tcBorders>
              <w:top w:val="single" w:sz="4" w:space="0" w:color="auto"/>
              <w:left w:val="single" w:sz="4" w:space="0" w:color="auto"/>
              <w:right w:val="single" w:sz="4" w:space="0" w:color="auto"/>
            </w:tcBorders>
            <w:hideMark/>
          </w:tcPr>
          <w:p w:rsidR="006D6193" w:rsidRPr="00E56EF9" w:rsidRDefault="006D6193" w:rsidP="00D72976">
            <w:pPr>
              <w:pStyle w:val="2"/>
              <w:suppressAutoHyphens/>
              <w:spacing w:before="0" w:after="0"/>
              <w:rPr>
                <w:rStyle w:val="a9"/>
                <w:rFonts w:ascii="Times New Roman" w:hAnsi="Times New Roman"/>
                <w:b w:val="0"/>
                <w:iCs w:val="0"/>
                <w:sz w:val="24"/>
                <w:szCs w:val="24"/>
              </w:rPr>
            </w:pPr>
            <w:r w:rsidRPr="00E56EF9">
              <w:rPr>
                <w:rFonts w:ascii="Times New Roman" w:hAnsi="Times New Roman"/>
                <w:b w:val="0"/>
                <w:i w:val="0"/>
                <w:sz w:val="24"/>
                <w:szCs w:val="24"/>
              </w:rPr>
              <w:t>Выбирать способы решения задач профессиональной деятельности применительно к различным контекстам</w:t>
            </w:r>
          </w:p>
        </w:tc>
      </w:tr>
      <w:tr w:rsidR="006D6193" w:rsidRPr="00DE297C" w:rsidTr="00D72976">
        <w:trPr>
          <w:trHeight w:val="406"/>
        </w:trPr>
        <w:tc>
          <w:tcPr>
            <w:tcW w:w="1229" w:type="dxa"/>
            <w:tcBorders>
              <w:top w:val="single" w:sz="4" w:space="0" w:color="auto"/>
              <w:left w:val="single" w:sz="4" w:space="0" w:color="auto"/>
              <w:right w:val="single" w:sz="4" w:space="0" w:color="auto"/>
            </w:tcBorders>
          </w:tcPr>
          <w:p w:rsidR="006D6193" w:rsidRPr="00E56EF9" w:rsidRDefault="006D6193" w:rsidP="00D72976">
            <w:pPr>
              <w:pStyle w:val="2"/>
              <w:spacing w:before="0" w:after="0"/>
              <w:rPr>
                <w:rStyle w:val="a9"/>
                <w:rFonts w:ascii="Times New Roman" w:hAnsi="Times New Roman"/>
                <w:b w:val="0"/>
                <w:i/>
                <w:iCs w:val="0"/>
                <w:sz w:val="24"/>
                <w:szCs w:val="24"/>
              </w:rPr>
            </w:pPr>
            <w:r w:rsidRPr="00E56EF9">
              <w:rPr>
                <w:rStyle w:val="a9"/>
                <w:rFonts w:ascii="Times New Roman" w:hAnsi="Times New Roman"/>
                <w:b w:val="0"/>
                <w:iCs w:val="0"/>
                <w:sz w:val="24"/>
                <w:szCs w:val="24"/>
              </w:rPr>
              <w:t>ОК 04</w:t>
            </w:r>
          </w:p>
        </w:tc>
        <w:tc>
          <w:tcPr>
            <w:tcW w:w="8342" w:type="dxa"/>
            <w:tcBorders>
              <w:top w:val="single" w:sz="4" w:space="0" w:color="auto"/>
              <w:left w:val="single" w:sz="4" w:space="0" w:color="auto"/>
              <w:right w:val="single" w:sz="4" w:space="0" w:color="auto"/>
            </w:tcBorders>
          </w:tcPr>
          <w:p w:rsidR="006D6193" w:rsidRPr="00E56EF9" w:rsidRDefault="006D6193" w:rsidP="00D72976">
            <w:pPr>
              <w:pStyle w:val="2"/>
              <w:spacing w:before="0" w:after="0"/>
              <w:rPr>
                <w:rStyle w:val="a9"/>
                <w:rFonts w:ascii="Times New Roman" w:hAnsi="Times New Roman"/>
                <w:b w:val="0"/>
                <w:sz w:val="24"/>
                <w:szCs w:val="24"/>
              </w:rPr>
            </w:pPr>
            <w:r w:rsidRPr="00E56EF9">
              <w:rPr>
                <w:rFonts w:ascii="Times New Roman" w:hAnsi="Times New Roman"/>
                <w:b w:val="0"/>
                <w:i w:val="0"/>
                <w:sz w:val="24"/>
                <w:szCs w:val="24"/>
              </w:rPr>
              <w:t>Эффективно взаимодействовать и работать в коллективе и команде</w:t>
            </w:r>
          </w:p>
        </w:tc>
      </w:tr>
      <w:tr w:rsidR="006D6193" w:rsidRPr="00DE297C" w:rsidTr="00D72976">
        <w:trPr>
          <w:trHeight w:val="977"/>
        </w:trPr>
        <w:tc>
          <w:tcPr>
            <w:tcW w:w="1229" w:type="dxa"/>
            <w:tcBorders>
              <w:top w:val="single" w:sz="4" w:space="0" w:color="auto"/>
              <w:left w:val="single" w:sz="4" w:space="0" w:color="auto"/>
              <w:right w:val="single" w:sz="4" w:space="0" w:color="auto"/>
            </w:tcBorders>
          </w:tcPr>
          <w:p w:rsidR="006D6193" w:rsidRPr="00E56EF9" w:rsidRDefault="006D6193" w:rsidP="00D72976">
            <w:pPr>
              <w:pStyle w:val="2"/>
              <w:spacing w:before="0" w:after="0"/>
              <w:rPr>
                <w:rStyle w:val="a9"/>
                <w:rFonts w:ascii="Times New Roman" w:hAnsi="Times New Roman"/>
                <w:b w:val="0"/>
                <w:i/>
                <w:iCs w:val="0"/>
                <w:sz w:val="24"/>
                <w:szCs w:val="24"/>
              </w:rPr>
            </w:pPr>
            <w:r w:rsidRPr="00E56EF9">
              <w:rPr>
                <w:rStyle w:val="a9"/>
                <w:rFonts w:ascii="Times New Roman" w:hAnsi="Times New Roman"/>
                <w:b w:val="0"/>
                <w:iCs w:val="0"/>
                <w:sz w:val="24"/>
                <w:szCs w:val="24"/>
              </w:rPr>
              <w:t>ОК 07</w:t>
            </w:r>
          </w:p>
        </w:tc>
        <w:tc>
          <w:tcPr>
            <w:tcW w:w="8342" w:type="dxa"/>
            <w:tcBorders>
              <w:top w:val="single" w:sz="4" w:space="0" w:color="auto"/>
              <w:left w:val="single" w:sz="4" w:space="0" w:color="auto"/>
              <w:right w:val="single" w:sz="4" w:space="0" w:color="auto"/>
            </w:tcBorders>
          </w:tcPr>
          <w:p w:rsidR="006D6193" w:rsidRPr="00E56EF9" w:rsidRDefault="006D6193" w:rsidP="00D72976">
            <w:pPr>
              <w:pStyle w:val="2"/>
              <w:spacing w:before="0" w:after="0"/>
              <w:rPr>
                <w:rFonts w:ascii="Times New Roman" w:hAnsi="Times New Roman"/>
                <w:b w:val="0"/>
                <w:sz w:val="24"/>
                <w:szCs w:val="24"/>
              </w:rPr>
            </w:pPr>
            <w:r w:rsidRPr="00E56EF9">
              <w:rPr>
                <w:rFonts w:ascii="Times New Roman" w:hAnsi="Times New Roman"/>
                <w:b w:val="0"/>
                <w:i w:val="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6D6193" w:rsidRPr="00DE297C" w:rsidTr="00D72976">
        <w:tc>
          <w:tcPr>
            <w:tcW w:w="1229" w:type="dxa"/>
            <w:tcBorders>
              <w:top w:val="single" w:sz="4" w:space="0" w:color="auto"/>
              <w:left w:val="single" w:sz="4" w:space="0" w:color="auto"/>
              <w:bottom w:val="single" w:sz="4" w:space="0" w:color="auto"/>
              <w:right w:val="single" w:sz="4" w:space="0" w:color="auto"/>
            </w:tcBorders>
          </w:tcPr>
          <w:p w:rsidR="006D6193" w:rsidRPr="00E56EF9" w:rsidRDefault="006D6193" w:rsidP="00D72976">
            <w:pPr>
              <w:pStyle w:val="2"/>
              <w:spacing w:before="0" w:after="0"/>
              <w:rPr>
                <w:rStyle w:val="a9"/>
                <w:rFonts w:ascii="Times New Roman" w:hAnsi="Times New Roman"/>
                <w:b w:val="0"/>
                <w:i/>
                <w:iCs w:val="0"/>
                <w:sz w:val="24"/>
                <w:szCs w:val="24"/>
              </w:rPr>
            </w:pPr>
            <w:r w:rsidRPr="00E56EF9">
              <w:rPr>
                <w:rStyle w:val="a9"/>
                <w:rFonts w:ascii="Times New Roman" w:hAnsi="Times New Roman"/>
                <w:b w:val="0"/>
                <w:iCs w:val="0"/>
                <w:sz w:val="24"/>
                <w:szCs w:val="24"/>
              </w:rPr>
              <w:t>ОК 09</w:t>
            </w:r>
          </w:p>
        </w:tc>
        <w:tc>
          <w:tcPr>
            <w:tcW w:w="8342" w:type="dxa"/>
            <w:tcBorders>
              <w:top w:val="single" w:sz="4" w:space="0" w:color="auto"/>
              <w:left w:val="single" w:sz="4" w:space="0" w:color="auto"/>
              <w:bottom w:val="single" w:sz="4" w:space="0" w:color="auto"/>
              <w:right w:val="single" w:sz="4" w:space="0" w:color="auto"/>
            </w:tcBorders>
          </w:tcPr>
          <w:p w:rsidR="006D6193" w:rsidRPr="00E56EF9" w:rsidRDefault="006D6193" w:rsidP="00D72976">
            <w:pPr>
              <w:pStyle w:val="2"/>
              <w:spacing w:before="0" w:after="0"/>
              <w:rPr>
                <w:rFonts w:ascii="Times New Roman" w:hAnsi="Times New Roman"/>
                <w:b w:val="0"/>
                <w:sz w:val="24"/>
                <w:szCs w:val="24"/>
              </w:rPr>
            </w:pPr>
            <w:r w:rsidRPr="00E56EF9">
              <w:rPr>
                <w:rFonts w:ascii="Times New Roman" w:hAnsi="Times New Roman"/>
                <w:b w:val="0"/>
                <w:i w:val="0"/>
                <w:sz w:val="24"/>
                <w:szCs w:val="24"/>
              </w:rPr>
              <w:t xml:space="preserve">Пользоваться профессиональной документацией на государственном </w:t>
            </w:r>
            <w:r w:rsidRPr="00E56EF9">
              <w:rPr>
                <w:rFonts w:ascii="Times New Roman" w:hAnsi="Times New Roman"/>
                <w:b w:val="0"/>
                <w:i w:val="0"/>
                <w:sz w:val="24"/>
                <w:szCs w:val="24"/>
              </w:rPr>
              <w:br/>
              <w:t>и иностранном языках</w:t>
            </w:r>
          </w:p>
        </w:tc>
      </w:tr>
    </w:tbl>
    <w:p w:rsidR="006D6193" w:rsidRPr="00DE297C" w:rsidRDefault="006D6193" w:rsidP="006D6193">
      <w:pPr>
        <w:pStyle w:val="2"/>
        <w:spacing w:before="0" w:after="0"/>
        <w:ind w:firstLine="709"/>
        <w:jc w:val="both"/>
        <w:rPr>
          <w:rStyle w:val="a9"/>
          <w:rFonts w:ascii="Times New Roman" w:hAnsi="Times New Roman"/>
          <w:sz w:val="24"/>
          <w:szCs w:val="24"/>
        </w:rPr>
      </w:pPr>
    </w:p>
    <w:p w:rsidR="006D6193" w:rsidRPr="00DE297C" w:rsidRDefault="006D6193" w:rsidP="006D6193">
      <w:pPr>
        <w:pStyle w:val="2"/>
        <w:spacing w:before="0" w:after="0"/>
        <w:ind w:firstLine="709"/>
        <w:jc w:val="both"/>
        <w:rPr>
          <w:rStyle w:val="a9"/>
          <w:rFonts w:ascii="Times New Roman" w:hAnsi="Times New Roman"/>
          <w:b w:val="0"/>
          <w:sz w:val="24"/>
          <w:szCs w:val="24"/>
        </w:rPr>
      </w:pPr>
      <w:r w:rsidRPr="00DE297C">
        <w:rPr>
          <w:rStyle w:val="a9"/>
          <w:rFonts w:ascii="Times New Roman" w:hAnsi="Times New Roman"/>
          <w:b w:val="0"/>
          <w:sz w:val="24"/>
          <w:szCs w:val="24"/>
        </w:rPr>
        <w:t xml:space="preserve">1.1.2. Перечень профессиональных компетенций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8470"/>
      </w:tblGrid>
      <w:tr w:rsidR="006D6193" w:rsidRPr="00DE297C" w:rsidTr="00D72976">
        <w:tc>
          <w:tcPr>
            <w:tcW w:w="1101" w:type="dxa"/>
            <w:tcBorders>
              <w:top w:val="single" w:sz="4" w:space="0" w:color="auto"/>
              <w:left w:val="single" w:sz="4" w:space="0" w:color="auto"/>
              <w:bottom w:val="single" w:sz="4" w:space="0" w:color="auto"/>
              <w:right w:val="single" w:sz="4" w:space="0" w:color="auto"/>
            </w:tcBorders>
            <w:hideMark/>
          </w:tcPr>
          <w:p w:rsidR="006D6193" w:rsidRPr="00DE297C" w:rsidRDefault="006D6193" w:rsidP="00D72976">
            <w:pPr>
              <w:pStyle w:val="2"/>
              <w:spacing w:before="0" w:after="0"/>
              <w:rPr>
                <w:rStyle w:val="a9"/>
                <w:rFonts w:ascii="Times New Roman" w:hAnsi="Times New Roman"/>
                <w:sz w:val="24"/>
                <w:szCs w:val="24"/>
              </w:rPr>
            </w:pPr>
            <w:r w:rsidRPr="00DE297C">
              <w:rPr>
                <w:rStyle w:val="a9"/>
                <w:rFonts w:ascii="Times New Roman" w:hAnsi="Times New Roman"/>
                <w:sz w:val="24"/>
                <w:szCs w:val="24"/>
              </w:rPr>
              <w:t>Код</w:t>
            </w:r>
          </w:p>
        </w:tc>
        <w:tc>
          <w:tcPr>
            <w:tcW w:w="8470" w:type="dxa"/>
            <w:tcBorders>
              <w:top w:val="single" w:sz="4" w:space="0" w:color="auto"/>
              <w:left w:val="single" w:sz="4" w:space="0" w:color="auto"/>
              <w:bottom w:val="single" w:sz="4" w:space="0" w:color="auto"/>
              <w:right w:val="single" w:sz="4" w:space="0" w:color="auto"/>
            </w:tcBorders>
            <w:hideMark/>
          </w:tcPr>
          <w:p w:rsidR="006D6193" w:rsidRPr="00DE297C" w:rsidRDefault="006D6193" w:rsidP="00D72976">
            <w:pPr>
              <w:pStyle w:val="2"/>
              <w:spacing w:before="0" w:after="0"/>
              <w:rPr>
                <w:rStyle w:val="a9"/>
                <w:rFonts w:ascii="Times New Roman" w:hAnsi="Times New Roman"/>
                <w:sz w:val="24"/>
                <w:szCs w:val="24"/>
              </w:rPr>
            </w:pPr>
            <w:r w:rsidRPr="00DE297C">
              <w:rPr>
                <w:rStyle w:val="a9"/>
                <w:rFonts w:ascii="Times New Roman" w:hAnsi="Times New Roman"/>
                <w:sz w:val="24"/>
                <w:szCs w:val="24"/>
              </w:rPr>
              <w:t>Наименование видов деятельности и профессиональных компетенций</w:t>
            </w:r>
          </w:p>
        </w:tc>
      </w:tr>
      <w:tr w:rsidR="006D6193" w:rsidRPr="00DE297C" w:rsidTr="00D72976">
        <w:tc>
          <w:tcPr>
            <w:tcW w:w="1101" w:type="dxa"/>
            <w:tcBorders>
              <w:top w:val="single" w:sz="4" w:space="0" w:color="auto"/>
              <w:left w:val="single" w:sz="4" w:space="0" w:color="auto"/>
              <w:bottom w:val="single" w:sz="4" w:space="0" w:color="auto"/>
              <w:right w:val="single" w:sz="4" w:space="0" w:color="auto"/>
            </w:tcBorders>
            <w:hideMark/>
          </w:tcPr>
          <w:p w:rsidR="006D6193" w:rsidRPr="00DE297C" w:rsidRDefault="006D6193" w:rsidP="00A95059">
            <w:pPr>
              <w:pStyle w:val="2"/>
              <w:spacing w:before="0" w:after="0"/>
              <w:rPr>
                <w:rStyle w:val="a9"/>
                <w:rFonts w:ascii="Times New Roman" w:hAnsi="Times New Roman"/>
                <w:b w:val="0"/>
                <w:sz w:val="24"/>
                <w:szCs w:val="24"/>
              </w:rPr>
            </w:pPr>
            <w:r w:rsidRPr="00DE297C">
              <w:rPr>
                <w:rFonts w:ascii="Times New Roman" w:hAnsi="Times New Roman"/>
                <w:b w:val="0"/>
                <w:bCs w:val="0"/>
                <w:i w:val="0"/>
                <w:sz w:val="24"/>
                <w:szCs w:val="24"/>
              </w:rPr>
              <w:t xml:space="preserve">ВД </w:t>
            </w:r>
            <w:r w:rsidR="00A95059">
              <w:rPr>
                <w:rFonts w:ascii="Times New Roman" w:hAnsi="Times New Roman"/>
                <w:b w:val="0"/>
                <w:bCs w:val="0"/>
                <w:i w:val="0"/>
                <w:sz w:val="24"/>
                <w:szCs w:val="24"/>
              </w:rPr>
              <w:t>2</w:t>
            </w:r>
          </w:p>
        </w:tc>
        <w:tc>
          <w:tcPr>
            <w:tcW w:w="8470" w:type="dxa"/>
            <w:tcBorders>
              <w:top w:val="single" w:sz="4" w:space="0" w:color="auto"/>
              <w:left w:val="single" w:sz="4" w:space="0" w:color="auto"/>
              <w:bottom w:val="single" w:sz="4" w:space="0" w:color="auto"/>
              <w:right w:val="single" w:sz="4" w:space="0" w:color="auto"/>
            </w:tcBorders>
            <w:hideMark/>
          </w:tcPr>
          <w:p w:rsidR="006D6193" w:rsidRPr="00DE297C" w:rsidRDefault="006D6193" w:rsidP="00D72976">
            <w:pPr>
              <w:pStyle w:val="2"/>
              <w:spacing w:before="0" w:after="0"/>
              <w:rPr>
                <w:rStyle w:val="a9"/>
                <w:rFonts w:ascii="Times New Roman" w:hAnsi="Times New Roman"/>
                <w:b w:val="0"/>
                <w:sz w:val="24"/>
                <w:szCs w:val="24"/>
              </w:rPr>
            </w:pPr>
            <w:r w:rsidRPr="00DE297C">
              <w:rPr>
                <w:rFonts w:ascii="Times New Roman" w:hAnsi="Times New Roman"/>
                <w:b w:val="0"/>
                <w:i w:val="0"/>
                <w:sz w:val="24"/>
                <w:szCs w:val="24"/>
              </w:rPr>
              <w:t xml:space="preserve">Техническое обслуживание и ремонт систем, узлов, приборов автомобилей </w:t>
            </w:r>
            <w:r>
              <w:rPr>
                <w:rFonts w:ascii="Times New Roman" w:hAnsi="Times New Roman"/>
                <w:b w:val="0"/>
                <w:i w:val="0"/>
                <w:sz w:val="24"/>
                <w:szCs w:val="24"/>
              </w:rPr>
              <w:br/>
            </w:r>
            <w:r w:rsidRPr="00DE297C">
              <w:rPr>
                <w:rFonts w:ascii="Times New Roman" w:hAnsi="Times New Roman"/>
                <w:b w:val="0"/>
                <w:i w:val="0"/>
                <w:sz w:val="24"/>
                <w:szCs w:val="24"/>
              </w:rPr>
              <w:t>и строительных машин при  проведении подготовительных, сборочных  операций перед сваркой, зачистки и контроля сварных швов после сварки</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hideMark/>
          </w:tcPr>
          <w:p w:rsidR="006D6193" w:rsidRPr="002706CD" w:rsidRDefault="006D6193" w:rsidP="00A95059">
            <w:pPr>
              <w:pStyle w:val="2"/>
              <w:spacing w:before="0" w:after="0"/>
              <w:rPr>
                <w:rStyle w:val="a9"/>
                <w:b w:val="0"/>
              </w:rPr>
            </w:pPr>
            <w:r w:rsidRPr="002706CD">
              <w:rPr>
                <w:rFonts w:ascii="Times New Roman" w:hAnsi="Times New Roman"/>
                <w:b w:val="0"/>
                <w:bCs w:val="0"/>
                <w:i w:val="0"/>
                <w:sz w:val="24"/>
                <w:szCs w:val="24"/>
              </w:rPr>
              <w:t xml:space="preserve">ПК </w:t>
            </w:r>
            <w:r w:rsidR="00A95059">
              <w:rPr>
                <w:rFonts w:ascii="Times New Roman" w:hAnsi="Times New Roman"/>
                <w:b w:val="0"/>
                <w:bCs w:val="0"/>
                <w:i w:val="0"/>
                <w:sz w:val="24"/>
                <w:szCs w:val="24"/>
              </w:rPr>
              <w:t>2</w:t>
            </w:r>
            <w:r>
              <w:rPr>
                <w:rFonts w:ascii="Times New Roman" w:hAnsi="Times New Roman"/>
                <w:b w:val="0"/>
                <w:bCs w:val="0"/>
                <w:i w:val="0"/>
                <w:sz w:val="24"/>
                <w:szCs w:val="24"/>
              </w:rPr>
              <w:t>.1</w:t>
            </w:r>
            <w:r w:rsidRPr="002706CD">
              <w:rPr>
                <w:rFonts w:ascii="Times New Roman" w:hAnsi="Times New Roman"/>
                <w:b w:val="0"/>
                <w:bCs w:val="0"/>
                <w:i w:val="0"/>
                <w:sz w:val="24"/>
                <w:szCs w:val="24"/>
              </w:rPr>
              <w:t xml:space="preserve"> </w:t>
            </w:r>
          </w:p>
        </w:tc>
        <w:tc>
          <w:tcPr>
            <w:tcW w:w="8470" w:type="dxa"/>
            <w:tcBorders>
              <w:top w:val="single" w:sz="4" w:space="0" w:color="auto"/>
              <w:left w:val="single" w:sz="4" w:space="0" w:color="auto"/>
              <w:bottom w:val="single" w:sz="4" w:space="0" w:color="auto"/>
              <w:right w:val="single" w:sz="4" w:space="0" w:color="auto"/>
            </w:tcBorders>
          </w:tcPr>
          <w:p w:rsidR="006D6193" w:rsidRPr="00DA17A4" w:rsidRDefault="006D6193" w:rsidP="00D72976">
            <w:pPr>
              <w:pStyle w:val="2"/>
              <w:spacing w:before="0" w:after="0"/>
              <w:rPr>
                <w:rStyle w:val="a9"/>
                <w:b w:val="0"/>
                <w:i/>
              </w:rPr>
            </w:pPr>
            <w:r w:rsidRPr="00DA17A4">
              <w:rPr>
                <w:rFonts w:ascii="Times New Roman" w:hAnsi="Times New Roman"/>
                <w:b w:val="0"/>
                <w:i w:val="0"/>
                <w:sz w:val="24"/>
                <w:szCs w:val="24"/>
              </w:rPr>
              <w:t xml:space="preserve">Определять техническое состояние систем, агрегатов, узлов, приборов автомобилей и строительных машин, для сохранения работоспособности, предупреждения отказов и неисправностей </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hideMark/>
          </w:tcPr>
          <w:p w:rsidR="006D6193" w:rsidRPr="002706CD" w:rsidRDefault="006D6193" w:rsidP="00A95059">
            <w:pPr>
              <w:pStyle w:val="2"/>
              <w:spacing w:before="0" w:after="0"/>
              <w:rPr>
                <w:rStyle w:val="a9"/>
                <w:b w:val="0"/>
              </w:rPr>
            </w:pPr>
            <w:r w:rsidRPr="002706CD">
              <w:rPr>
                <w:rFonts w:ascii="Times New Roman" w:hAnsi="Times New Roman"/>
                <w:b w:val="0"/>
                <w:bCs w:val="0"/>
                <w:i w:val="0"/>
                <w:sz w:val="24"/>
                <w:szCs w:val="24"/>
              </w:rPr>
              <w:t xml:space="preserve">ПК </w:t>
            </w:r>
            <w:r w:rsidR="00A95059">
              <w:rPr>
                <w:rFonts w:ascii="Times New Roman" w:hAnsi="Times New Roman"/>
                <w:b w:val="0"/>
                <w:bCs w:val="0"/>
                <w:i w:val="0"/>
                <w:sz w:val="24"/>
                <w:szCs w:val="24"/>
              </w:rPr>
              <w:t>2</w:t>
            </w:r>
            <w:r>
              <w:rPr>
                <w:rFonts w:ascii="Times New Roman" w:hAnsi="Times New Roman"/>
                <w:b w:val="0"/>
                <w:bCs w:val="0"/>
                <w:i w:val="0"/>
                <w:sz w:val="24"/>
                <w:szCs w:val="24"/>
              </w:rPr>
              <w:t>.2</w:t>
            </w:r>
          </w:p>
        </w:tc>
        <w:tc>
          <w:tcPr>
            <w:tcW w:w="8470" w:type="dxa"/>
            <w:tcBorders>
              <w:top w:val="single" w:sz="4" w:space="0" w:color="auto"/>
              <w:left w:val="single" w:sz="4" w:space="0" w:color="auto"/>
              <w:bottom w:val="single" w:sz="4" w:space="0" w:color="auto"/>
              <w:right w:val="single" w:sz="4" w:space="0" w:color="auto"/>
            </w:tcBorders>
            <w:hideMark/>
          </w:tcPr>
          <w:p w:rsidR="006D6193" w:rsidRPr="001A2EE9" w:rsidRDefault="006D6193" w:rsidP="00D72976">
            <w:pPr>
              <w:spacing w:after="0"/>
              <w:rPr>
                <w:rStyle w:val="a9"/>
                <w:i w:val="0"/>
                <w:iCs/>
                <w:color w:val="000000"/>
              </w:rPr>
            </w:pPr>
            <w:r w:rsidRPr="00DA17A4">
              <w:rPr>
                <w:rFonts w:ascii="Times New Roman" w:hAnsi="Times New Roman"/>
                <w:iCs/>
                <w:color w:val="000000"/>
                <w:sz w:val="24"/>
                <w:szCs w:val="24"/>
              </w:rPr>
              <w:t xml:space="preserve">Применять различные методы, способы и приемы сборки перед сваркой и сварки элементов конструкции </w:t>
            </w:r>
            <w:r w:rsidRPr="00DA17A4">
              <w:rPr>
                <w:rFonts w:ascii="Times New Roman" w:hAnsi="Times New Roman"/>
                <w:sz w:val="24"/>
                <w:szCs w:val="24"/>
              </w:rPr>
              <w:t xml:space="preserve">автомобилей и строительных машин, </w:t>
            </w:r>
            <w:r w:rsidRPr="00DA17A4">
              <w:rPr>
                <w:rFonts w:ascii="Times New Roman" w:hAnsi="Times New Roman"/>
                <w:iCs/>
                <w:color w:val="000000"/>
                <w:sz w:val="24"/>
                <w:szCs w:val="24"/>
              </w:rPr>
              <w:t>с сохранением эксплуатационных свойств</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tcPr>
          <w:p w:rsidR="006D6193" w:rsidRPr="00E56EF9" w:rsidRDefault="006D6193" w:rsidP="00A95059">
            <w:pPr>
              <w:pStyle w:val="2"/>
              <w:spacing w:before="0" w:after="0"/>
              <w:rPr>
                <w:rStyle w:val="a9"/>
                <w:b w:val="0"/>
              </w:rPr>
            </w:pPr>
            <w:r w:rsidRPr="002706CD">
              <w:rPr>
                <w:rFonts w:ascii="Times New Roman" w:hAnsi="Times New Roman"/>
                <w:b w:val="0"/>
                <w:bCs w:val="0"/>
                <w:i w:val="0"/>
                <w:sz w:val="24"/>
                <w:szCs w:val="24"/>
              </w:rPr>
              <w:t xml:space="preserve">ПК </w:t>
            </w:r>
            <w:r w:rsidR="00A95059">
              <w:rPr>
                <w:rFonts w:ascii="Times New Roman" w:hAnsi="Times New Roman"/>
                <w:b w:val="0"/>
                <w:bCs w:val="0"/>
                <w:i w:val="0"/>
                <w:sz w:val="24"/>
                <w:szCs w:val="24"/>
              </w:rPr>
              <w:t>2</w:t>
            </w:r>
            <w:r>
              <w:rPr>
                <w:rFonts w:ascii="Times New Roman" w:hAnsi="Times New Roman"/>
                <w:b w:val="0"/>
                <w:bCs w:val="0"/>
                <w:i w:val="0"/>
                <w:sz w:val="24"/>
                <w:szCs w:val="24"/>
              </w:rPr>
              <w:t>.3</w:t>
            </w:r>
          </w:p>
        </w:tc>
        <w:tc>
          <w:tcPr>
            <w:tcW w:w="8470" w:type="dxa"/>
            <w:tcBorders>
              <w:top w:val="single" w:sz="4" w:space="0" w:color="auto"/>
              <w:left w:val="single" w:sz="4" w:space="0" w:color="auto"/>
              <w:bottom w:val="single" w:sz="4" w:space="0" w:color="auto"/>
              <w:right w:val="single" w:sz="4" w:space="0" w:color="auto"/>
            </w:tcBorders>
          </w:tcPr>
          <w:p w:rsidR="006D6193" w:rsidRPr="00DA17A4" w:rsidRDefault="006D6193" w:rsidP="00D72976">
            <w:pPr>
              <w:pStyle w:val="2"/>
              <w:spacing w:before="0" w:after="0"/>
              <w:rPr>
                <w:rStyle w:val="a9"/>
                <w:b w:val="0"/>
                <w:i/>
              </w:rPr>
            </w:pPr>
            <w:r w:rsidRPr="00DA17A4">
              <w:rPr>
                <w:rFonts w:ascii="Times New Roman" w:hAnsi="Times New Roman"/>
                <w:b w:val="0"/>
                <w:i w:val="0"/>
                <w:color w:val="000000"/>
                <w:sz w:val="24"/>
                <w:szCs w:val="24"/>
              </w:rPr>
              <w:t xml:space="preserve">Выполнять техническую подготовку сварочного производства перед сваркой элементов конструкции </w:t>
            </w:r>
            <w:r w:rsidRPr="00DA17A4">
              <w:rPr>
                <w:rFonts w:ascii="Times New Roman" w:hAnsi="Times New Roman"/>
                <w:b w:val="0"/>
                <w:i w:val="0"/>
                <w:sz w:val="24"/>
                <w:szCs w:val="24"/>
              </w:rPr>
              <w:t>автомобилей и строительных машин при ремонте, для качественного выполнения сварочных работ</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tcPr>
          <w:p w:rsidR="006D6193" w:rsidRPr="002706CD" w:rsidRDefault="006D6193" w:rsidP="00A95059">
            <w:pPr>
              <w:pStyle w:val="2"/>
              <w:spacing w:before="0" w:after="0"/>
              <w:rPr>
                <w:rStyle w:val="a9"/>
                <w:b w:val="0"/>
              </w:rPr>
            </w:pPr>
            <w:r w:rsidRPr="002706CD">
              <w:rPr>
                <w:rFonts w:ascii="Times New Roman" w:hAnsi="Times New Roman"/>
                <w:b w:val="0"/>
                <w:i w:val="0"/>
                <w:sz w:val="24"/>
                <w:szCs w:val="24"/>
              </w:rPr>
              <w:t xml:space="preserve">ПК </w:t>
            </w:r>
            <w:r w:rsidR="00A95059">
              <w:rPr>
                <w:rFonts w:ascii="Times New Roman" w:hAnsi="Times New Roman"/>
                <w:b w:val="0"/>
                <w:i w:val="0"/>
                <w:sz w:val="24"/>
                <w:szCs w:val="24"/>
              </w:rPr>
              <w:t>2</w:t>
            </w:r>
            <w:r w:rsidRPr="002706CD">
              <w:rPr>
                <w:rFonts w:ascii="Times New Roman" w:hAnsi="Times New Roman"/>
                <w:b w:val="0"/>
                <w:i w:val="0"/>
                <w:sz w:val="24"/>
                <w:szCs w:val="24"/>
              </w:rPr>
              <w:t>.4</w:t>
            </w:r>
          </w:p>
        </w:tc>
        <w:tc>
          <w:tcPr>
            <w:tcW w:w="8470" w:type="dxa"/>
            <w:tcBorders>
              <w:top w:val="single" w:sz="4" w:space="0" w:color="auto"/>
              <w:left w:val="single" w:sz="4" w:space="0" w:color="auto"/>
              <w:bottom w:val="single" w:sz="4" w:space="0" w:color="auto"/>
              <w:right w:val="single" w:sz="4" w:space="0" w:color="auto"/>
            </w:tcBorders>
          </w:tcPr>
          <w:p w:rsidR="006D6193" w:rsidRPr="001A2EE9" w:rsidRDefault="006D6193" w:rsidP="00D72976">
            <w:pPr>
              <w:spacing w:after="0"/>
              <w:rPr>
                <w:rFonts w:ascii="Times New Roman" w:hAnsi="Times New Roman"/>
                <w:iCs/>
                <w:color w:val="000000"/>
                <w:sz w:val="24"/>
                <w:szCs w:val="24"/>
              </w:rPr>
            </w:pPr>
            <w:r w:rsidRPr="00DA17A4">
              <w:rPr>
                <w:rFonts w:ascii="Times New Roman" w:hAnsi="Times New Roman"/>
                <w:iCs/>
                <w:color w:val="000000"/>
                <w:sz w:val="24"/>
                <w:szCs w:val="24"/>
              </w:rPr>
              <w:t>Выбирать оборудование, приспособления и инструменты для обеспечения производства сварных соединений с заданными свойствами, сохраняя работоспособное состояние автомобилей и строительных машин</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tcPr>
          <w:p w:rsidR="006D6193" w:rsidRPr="002706CD" w:rsidRDefault="006D6193" w:rsidP="00A95059">
            <w:pPr>
              <w:pStyle w:val="2"/>
              <w:spacing w:before="0" w:after="0"/>
              <w:rPr>
                <w:rStyle w:val="a9"/>
                <w:b w:val="0"/>
              </w:rPr>
            </w:pPr>
            <w:r w:rsidRPr="002706CD">
              <w:rPr>
                <w:rFonts w:ascii="Times New Roman" w:hAnsi="Times New Roman"/>
                <w:b w:val="0"/>
                <w:i w:val="0"/>
                <w:sz w:val="24"/>
                <w:szCs w:val="24"/>
              </w:rPr>
              <w:t xml:space="preserve">ПК </w:t>
            </w:r>
            <w:r w:rsidR="00A95059">
              <w:rPr>
                <w:rFonts w:ascii="Times New Roman" w:hAnsi="Times New Roman"/>
                <w:b w:val="0"/>
                <w:i w:val="0"/>
                <w:sz w:val="24"/>
                <w:szCs w:val="24"/>
              </w:rPr>
              <w:t>2</w:t>
            </w:r>
            <w:r w:rsidRPr="002706CD">
              <w:rPr>
                <w:rFonts w:ascii="Times New Roman" w:hAnsi="Times New Roman"/>
                <w:b w:val="0"/>
                <w:i w:val="0"/>
                <w:sz w:val="24"/>
                <w:szCs w:val="24"/>
              </w:rPr>
              <w:t>.5</w:t>
            </w:r>
          </w:p>
        </w:tc>
        <w:tc>
          <w:tcPr>
            <w:tcW w:w="8470" w:type="dxa"/>
            <w:tcBorders>
              <w:top w:val="single" w:sz="4" w:space="0" w:color="auto"/>
              <w:left w:val="single" w:sz="4" w:space="0" w:color="auto"/>
              <w:bottom w:val="single" w:sz="4" w:space="0" w:color="auto"/>
              <w:right w:val="single" w:sz="4" w:space="0" w:color="auto"/>
            </w:tcBorders>
          </w:tcPr>
          <w:p w:rsidR="006D6193" w:rsidRPr="001A2EE9" w:rsidRDefault="006D6193" w:rsidP="00D72976">
            <w:pPr>
              <w:pStyle w:val="2"/>
              <w:spacing w:before="0" w:after="0"/>
              <w:rPr>
                <w:rFonts w:ascii="Times New Roman" w:hAnsi="Times New Roman"/>
                <w:b w:val="0"/>
                <w:i w:val="0"/>
                <w:sz w:val="24"/>
                <w:szCs w:val="24"/>
              </w:rPr>
            </w:pPr>
            <w:r w:rsidRPr="001A2EE9">
              <w:rPr>
                <w:rFonts w:ascii="Times New Roman" w:hAnsi="Times New Roman"/>
                <w:b w:val="0"/>
                <w:i w:val="0"/>
                <w:color w:val="000000"/>
                <w:sz w:val="24"/>
                <w:szCs w:val="24"/>
              </w:rPr>
              <w:t>Хранить и использовать сварочную аппаратуру и инструменты в ходе производственного процесса</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tcPr>
          <w:p w:rsidR="006D6193" w:rsidRPr="002706CD" w:rsidRDefault="006D6193" w:rsidP="00A95059">
            <w:pPr>
              <w:pStyle w:val="2"/>
              <w:spacing w:before="0" w:after="0"/>
              <w:rPr>
                <w:rStyle w:val="a9"/>
                <w:b w:val="0"/>
              </w:rPr>
            </w:pPr>
            <w:r w:rsidRPr="002706CD">
              <w:rPr>
                <w:rFonts w:ascii="Times New Roman" w:hAnsi="Times New Roman"/>
                <w:b w:val="0"/>
                <w:i w:val="0"/>
                <w:sz w:val="24"/>
                <w:szCs w:val="24"/>
              </w:rPr>
              <w:t xml:space="preserve">ПК </w:t>
            </w:r>
            <w:r w:rsidR="00A95059">
              <w:rPr>
                <w:rFonts w:ascii="Times New Roman" w:hAnsi="Times New Roman"/>
                <w:b w:val="0"/>
                <w:i w:val="0"/>
                <w:sz w:val="24"/>
                <w:szCs w:val="24"/>
              </w:rPr>
              <w:t>2</w:t>
            </w:r>
            <w:r w:rsidRPr="002706CD">
              <w:rPr>
                <w:rFonts w:ascii="Times New Roman" w:hAnsi="Times New Roman"/>
                <w:b w:val="0"/>
                <w:i w:val="0"/>
                <w:sz w:val="24"/>
                <w:szCs w:val="24"/>
              </w:rPr>
              <w:t>.6</w:t>
            </w:r>
          </w:p>
        </w:tc>
        <w:tc>
          <w:tcPr>
            <w:tcW w:w="8470" w:type="dxa"/>
            <w:tcBorders>
              <w:top w:val="single" w:sz="4" w:space="0" w:color="auto"/>
              <w:left w:val="single" w:sz="4" w:space="0" w:color="auto"/>
              <w:bottom w:val="single" w:sz="4" w:space="0" w:color="auto"/>
              <w:right w:val="single" w:sz="4" w:space="0" w:color="auto"/>
            </w:tcBorders>
          </w:tcPr>
          <w:p w:rsidR="006D6193" w:rsidRPr="001A2EE9" w:rsidRDefault="006D6193" w:rsidP="00D72976">
            <w:pPr>
              <w:pStyle w:val="2"/>
              <w:spacing w:before="0" w:after="0"/>
              <w:rPr>
                <w:rFonts w:ascii="Times New Roman" w:hAnsi="Times New Roman"/>
                <w:b w:val="0"/>
                <w:i w:val="0"/>
                <w:sz w:val="24"/>
                <w:szCs w:val="24"/>
              </w:rPr>
            </w:pPr>
            <w:r w:rsidRPr="001A2EE9">
              <w:rPr>
                <w:rFonts w:ascii="Times New Roman" w:hAnsi="Times New Roman"/>
                <w:b w:val="0"/>
                <w:i w:val="0"/>
                <w:color w:val="000000"/>
                <w:sz w:val="24"/>
                <w:szCs w:val="24"/>
              </w:rPr>
              <w:t xml:space="preserve">Определять причины, приводящие к дефектам в сварных соединениях конструкции </w:t>
            </w:r>
            <w:r w:rsidRPr="001A2EE9">
              <w:rPr>
                <w:rFonts w:ascii="Times New Roman" w:hAnsi="Times New Roman"/>
                <w:b w:val="0"/>
                <w:i w:val="0"/>
                <w:sz w:val="24"/>
                <w:szCs w:val="24"/>
              </w:rPr>
              <w:t>автомобилей и строительных машин при ремонте</w:t>
            </w:r>
          </w:p>
        </w:tc>
      </w:tr>
      <w:tr w:rsidR="006D6193" w:rsidRPr="002706CD" w:rsidTr="00D72976">
        <w:tc>
          <w:tcPr>
            <w:tcW w:w="1101" w:type="dxa"/>
            <w:tcBorders>
              <w:top w:val="single" w:sz="4" w:space="0" w:color="auto"/>
              <w:left w:val="single" w:sz="4" w:space="0" w:color="auto"/>
              <w:bottom w:val="single" w:sz="4" w:space="0" w:color="auto"/>
              <w:right w:val="single" w:sz="4" w:space="0" w:color="auto"/>
            </w:tcBorders>
          </w:tcPr>
          <w:p w:rsidR="006D6193" w:rsidRPr="002706CD" w:rsidRDefault="006D6193" w:rsidP="00A95059">
            <w:pPr>
              <w:pStyle w:val="2"/>
              <w:spacing w:before="0" w:after="0"/>
              <w:rPr>
                <w:rStyle w:val="a9"/>
                <w:b w:val="0"/>
              </w:rPr>
            </w:pPr>
            <w:r w:rsidRPr="002706CD">
              <w:rPr>
                <w:rFonts w:ascii="Times New Roman" w:hAnsi="Times New Roman"/>
                <w:b w:val="0"/>
                <w:i w:val="0"/>
                <w:sz w:val="24"/>
                <w:szCs w:val="24"/>
              </w:rPr>
              <w:t xml:space="preserve">ПК </w:t>
            </w:r>
            <w:r w:rsidR="00A95059">
              <w:rPr>
                <w:rFonts w:ascii="Times New Roman" w:hAnsi="Times New Roman"/>
                <w:b w:val="0"/>
                <w:i w:val="0"/>
                <w:sz w:val="24"/>
                <w:szCs w:val="24"/>
              </w:rPr>
              <w:t>2</w:t>
            </w:r>
            <w:r w:rsidRPr="002706CD">
              <w:rPr>
                <w:rFonts w:ascii="Times New Roman" w:hAnsi="Times New Roman"/>
                <w:b w:val="0"/>
                <w:i w:val="0"/>
                <w:sz w:val="24"/>
                <w:szCs w:val="24"/>
              </w:rPr>
              <w:t>.7</w:t>
            </w:r>
          </w:p>
        </w:tc>
        <w:tc>
          <w:tcPr>
            <w:tcW w:w="8470" w:type="dxa"/>
            <w:tcBorders>
              <w:top w:val="single" w:sz="4" w:space="0" w:color="auto"/>
              <w:left w:val="single" w:sz="4" w:space="0" w:color="auto"/>
              <w:bottom w:val="single" w:sz="4" w:space="0" w:color="auto"/>
              <w:right w:val="single" w:sz="4" w:space="0" w:color="auto"/>
            </w:tcBorders>
          </w:tcPr>
          <w:p w:rsidR="006D6193" w:rsidRPr="001A2EE9" w:rsidRDefault="006D6193" w:rsidP="00D72976">
            <w:pPr>
              <w:pStyle w:val="2"/>
              <w:spacing w:before="0" w:after="0"/>
              <w:rPr>
                <w:rFonts w:ascii="Times New Roman" w:hAnsi="Times New Roman"/>
                <w:b w:val="0"/>
                <w:i w:val="0"/>
                <w:sz w:val="24"/>
                <w:szCs w:val="24"/>
              </w:rPr>
            </w:pPr>
            <w:r w:rsidRPr="001A2EE9">
              <w:rPr>
                <w:rFonts w:ascii="Times New Roman" w:hAnsi="Times New Roman"/>
                <w:b w:val="0"/>
                <w:i w:val="0"/>
                <w:color w:val="000000"/>
                <w:sz w:val="24"/>
                <w:szCs w:val="24"/>
              </w:rPr>
              <w:t xml:space="preserve">Предупреждать дефекты сварных соединений элементов конструкции </w:t>
            </w:r>
            <w:r w:rsidRPr="001A2EE9">
              <w:rPr>
                <w:rFonts w:ascii="Times New Roman" w:hAnsi="Times New Roman"/>
                <w:b w:val="0"/>
                <w:i w:val="0"/>
                <w:sz w:val="24"/>
                <w:szCs w:val="24"/>
              </w:rPr>
              <w:t>автомобилей и строительных машин,</w:t>
            </w:r>
            <w:r w:rsidRPr="001A2EE9">
              <w:rPr>
                <w:rFonts w:ascii="Times New Roman" w:hAnsi="Times New Roman"/>
                <w:b w:val="0"/>
                <w:i w:val="0"/>
                <w:color w:val="000000"/>
                <w:sz w:val="24"/>
                <w:szCs w:val="24"/>
              </w:rPr>
              <w:t xml:space="preserve"> для получения качественной продукции</w:t>
            </w:r>
          </w:p>
        </w:tc>
      </w:tr>
      <w:tr w:rsidR="006D6193" w:rsidRPr="004D692C" w:rsidTr="00D72976">
        <w:tc>
          <w:tcPr>
            <w:tcW w:w="1101" w:type="dxa"/>
            <w:tcBorders>
              <w:top w:val="single" w:sz="4" w:space="0" w:color="auto"/>
              <w:left w:val="single" w:sz="4" w:space="0" w:color="auto"/>
              <w:bottom w:val="single" w:sz="4" w:space="0" w:color="auto"/>
              <w:right w:val="single" w:sz="4" w:space="0" w:color="auto"/>
            </w:tcBorders>
          </w:tcPr>
          <w:p w:rsidR="006D6193" w:rsidRPr="002706CD" w:rsidRDefault="006D6193" w:rsidP="00A95059">
            <w:pPr>
              <w:pStyle w:val="2"/>
              <w:spacing w:before="0" w:after="0"/>
              <w:rPr>
                <w:rFonts w:ascii="Times New Roman" w:hAnsi="Times New Roman"/>
                <w:b w:val="0"/>
                <w:i w:val="0"/>
                <w:sz w:val="24"/>
                <w:szCs w:val="24"/>
              </w:rPr>
            </w:pPr>
            <w:r w:rsidRPr="002706CD">
              <w:rPr>
                <w:rFonts w:ascii="Times New Roman" w:hAnsi="Times New Roman"/>
                <w:b w:val="0"/>
                <w:i w:val="0"/>
                <w:sz w:val="24"/>
                <w:szCs w:val="24"/>
              </w:rPr>
              <w:t xml:space="preserve">ПК </w:t>
            </w:r>
            <w:r w:rsidR="00A95059">
              <w:rPr>
                <w:rFonts w:ascii="Times New Roman" w:hAnsi="Times New Roman"/>
                <w:b w:val="0"/>
                <w:i w:val="0"/>
                <w:sz w:val="24"/>
                <w:szCs w:val="24"/>
              </w:rPr>
              <w:t>2.</w:t>
            </w:r>
            <w:r w:rsidRPr="002706CD">
              <w:rPr>
                <w:rFonts w:ascii="Times New Roman" w:hAnsi="Times New Roman"/>
                <w:b w:val="0"/>
                <w:i w:val="0"/>
                <w:sz w:val="24"/>
                <w:szCs w:val="24"/>
              </w:rPr>
              <w:t>8</w:t>
            </w:r>
          </w:p>
        </w:tc>
        <w:tc>
          <w:tcPr>
            <w:tcW w:w="8470" w:type="dxa"/>
            <w:tcBorders>
              <w:top w:val="single" w:sz="4" w:space="0" w:color="auto"/>
              <w:left w:val="single" w:sz="4" w:space="0" w:color="auto"/>
              <w:bottom w:val="single" w:sz="4" w:space="0" w:color="auto"/>
              <w:right w:val="single" w:sz="4" w:space="0" w:color="auto"/>
            </w:tcBorders>
          </w:tcPr>
          <w:p w:rsidR="006D6193" w:rsidRPr="001A2EE9" w:rsidRDefault="006D6193" w:rsidP="00D72976">
            <w:pPr>
              <w:pStyle w:val="2"/>
              <w:spacing w:before="0" w:after="0"/>
              <w:rPr>
                <w:rFonts w:ascii="Times New Roman" w:hAnsi="Times New Roman"/>
                <w:b w:val="0"/>
                <w:i w:val="0"/>
                <w:sz w:val="24"/>
                <w:szCs w:val="24"/>
              </w:rPr>
            </w:pPr>
            <w:r w:rsidRPr="001A2EE9">
              <w:rPr>
                <w:rFonts w:ascii="Times New Roman" w:hAnsi="Times New Roman"/>
                <w:b w:val="0"/>
                <w:i w:val="0"/>
                <w:color w:val="000000"/>
                <w:sz w:val="24"/>
                <w:szCs w:val="24"/>
              </w:rPr>
              <w:t xml:space="preserve">Оформлять документацию по контролю качества сварных швов после сварки элементов конструкции </w:t>
            </w:r>
            <w:r w:rsidRPr="001A2EE9">
              <w:rPr>
                <w:rFonts w:ascii="Times New Roman" w:hAnsi="Times New Roman"/>
                <w:b w:val="0"/>
                <w:i w:val="0"/>
                <w:sz w:val="24"/>
                <w:szCs w:val="24"/>
              </w:rPr>
              <w:t>автомобилей и строительных машин</w:t>
            </w:r>
          </w:p>
        </w:tc>
      </w:tr>
    </w:tbl>
    <w:p w:rsidR="006D6193" w:rsidRDefault="006D6193" w:rsidP="006D6193">
      <w:pPr>
        <w:spacing w:after="0" w:line="240" w:lineRule="auto"/>
        <w:ind w:firstLine="709"/>
        <w:rPr>
          <w:rFonts w:ascii="Times New Roman" w:hAnsi="Times New Roman"/>
          <w:bCs/>
          <w:sz w:val="24"/>
          <w:szCs w:val="24"/>
        </w:rPr>
      </w:pPr>
      <w:r w:rsidRPr="00C51A90">
        <w:rPr>
          <w:rFonts w:ascii="Times New Roman" w:hAnsi="Times New Roman"/>
          <w:bCs/>
          <w:sz w:val="24"/>
          <w:szCs w:val="24"/>
        </w:rPr>
        <w:t xml:space="preserve">1.1.3. В результате освоения профессионального модуля </w:t>
      </w:r>
      <w:proofErr w:type="gramStart"/>
      <w:r w:rsidRPr="00C51A90">
        <w:rPr>
          <w:rFonts w:ascii="Times New Roman" w:hAnsi="Times New Roman"/>
          <w:bCs/>
          <w:sz w:val="24"/>
          <w:szCs w:val="24"/>
        </w:rPr>
        <w:t>обучающийся</w:t>
      </w:r>
      <w:proofErr w:type="gramEnd"/>
      <w:r w:rsidRPr="00C51A90">
        <w:rPr>
          <w:rFonts w:ascii="Times New Roman" w:hAnsi="Times New Roman"/>
          <w:bCs/>
          <w:sz w:val="24"/>
          <w:szCs w:val="24"/>
        </w:rPr>
        <w:t xml:space="preserve"> должен:</w:t>
      </w:r>
    </w:p>
    <w:p w:rsidR="006D6193" w:rsidRPr="00C51A90" w:rsidRDefault="006D6193" w:rsidP="006D6193">
      <w:pPr>
        <w:spacing w:after="0" w:line="240" w:lineRule="auto"/>
        <w:ind w:firstLine="709"/>
        <w:rPr>
          <w:rFonts w:ascii="Times New Roman" w:hAnsi="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6662"/>
      </w:tblGrid>
      <w:tr w:rsidR="006D6193" w:rsidRPr="00C51A90" w:rsidTr="00D72976">
        <w:tc>
          <w:tcPr>
            <w:tcW w:w="280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spacing w:after="0" w:line="240" w:lineRule="auto"/>
              <w:rPr>
                <w:rFonts w:ascii="Times New Roman" w:hAnsi="Times New Roman"/>
                <w:bCs/>
                <w:sz w:val="24"/>
                <w:szCs w:val="24"/>
                <w:lang w:eastAsia="en-US"/>
              </w:rPr>
            </w:pPr>
            <w:r w:rsidRPr="00623B5F">
              <w:rPr>
                <w:rFonts w:ascii="Times New Roman" w:hAnsi="Times New Roman"/>
                <w:bCs/>
                <w:sz w:val="24"/>
                <w:szCs w:val="24"/>
              </w:rPr>
              <w:t>Иметь практический опыт</w:t>
            </w:r>
          </w:p>
        </w:tc>
        <w:tc>
          <w:tcPr>
            <w:tcW w:w="666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ознакомления с конструкторской и производственно-технологической документацией по сварке;</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проверки работоспособности и исправности сварочного оборудования;</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зачистки ручным или механизированным инструментом элементов конструкции (изделия, узлы, детали) под сварку;</w:t>
            </w:r>
          </w:p>
          <w:p w:rsidR="006D6193" w:rsidRPr="00623B5F" w:rsidRDefault="006D6193" w:rsidP="00D72976">
            <w:pPr>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выбора пространственного положения сварного шва для сварки элементов конструкции (изделий, узлов, деталей);</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сборки элементов конструкции (изделий, узлов, деталей) под сварку с применением сборочных приспособлений;</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сборки элементов конструкции (изделия, узлы, детали) под сварку на прихватках;</w:t>
            </w:r>
          </w:p>
          <w:p w:rsidR="006D6193" w:rsidRPr="00623B5F" w:rsidRDefault="006D6193" w:rsidP="00D72976">
            <w:pPr>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 xml:space="preserve">контроля с применением измерительного инструмента подготовленных и собранных с применением сборочных приспособлений элементов конструкции (изделий, узлов, деталей) </w:t>
            </w:r>
            <w:r>
              <w:rPr>
                <w:rFonts w:ascii="Times New Roman" w:hAnsi="Times New Roman"/>
                <w:sz w:val="24"/>
                <w:szCs w:val="24"/>
              </w:rPr>
              <w:br/>
            </w:r>
            <w:r w:rsidRPr="00623B5F">
              <w:rPr>
                <w:rFonts w:ascii="Times New Roman" w:hAnsi="Times New Roman"/>
                <w:sz w:val="24"/>
                <w:szCs w:val="24"/>
              </w:rPr>
              <w:t>на соответствие геометрических размеров требованиям конструкторской и производственно-технологической документации по сварке;</w:t>
            </w:r>
          </w:p>
          <w:p w:rsidR="006D6193" w:rsidRPr="00623B5F" w:rsidRDefault="006D6193" w:rsidP="00D72976">
            <w:pPr>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контроля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w:t>
            </w:r>
          </w:p>
          <w:p w:rsidR="006D6193" w:rsidRPr="00623B5F" w:rsidRDefault="006D6193" w:rsidP="00D72976">
            <w:pPr>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 xml:space="preserve">зачистки </w:t>
            </w:r>
            <w:proofErr w:type="gramStart"/>
            <w:r w:rsidRPr="00623B5F">
              <w:rPr>
                <w:rFonts w:ascii="Times New Roman" w:hAnsi="Times New Roman"/>
                <w:sz w:val="24"/>
                <w:szCs w:val="24"/>
              </w:rPr>
              <w:t>механизированным</w:t>
            </w:r>
            <w:proofErr w:type="gramEnd"/>
            <w:r w:rsidRPr="00623B5F">
              <w:rPr>
                <w:rFonts w:ascii="Times New Roman" w:hAnsi="Times New Roman"/>
                <w:sz w:val="24"/>
                <w:szCs w:val="24"/>
              </w:rPr>
              <w:t xml:space="preserve"> инструментов сварных швов после сварки;</w:t>
            </w:r>
          </w:p>
          <w:p w:rsidR="006D6193" w:rsidRPr="00623B5F" w:rsidRDefault="006D6193" w:rsidP="00D72976">
            <w:pPr>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удаления ручным или механизированным инструментом поверхностных дефектов (поры, шлаковые включения, подрезы,</w:t>
            </w:r>
            <w:r>
              <w:rPr>
                <w:rFonts w:ascii="Times New Roman" w:hAnsi="Times New Roman"/>
                <w:sz w:val="24"/>
                <w:szCs w:val="24"/>
              </w:rPr>
              <w:t xml:space="preserve"> брызги металла, наплывы и т.д.)</w:t>
            </w:r>
          </w:p>
        </w:tc>
      </w:tr>
      <w:tr w:rsidR="006D6193" w:rsidRPr="00C51A90" w:rsidTr="00D72976">
        <w:tc>
          <w:tcPr>
            <w:tcW w:w="280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spacing w:after="0" w:line="240" w:lineRule="auto"/>
              <w:rPr>
                <w:rFonts w:ascii="Times New Roman" w:hAnsi="Times New Roman"/>
                <w:bCs/>
                <w:sz w:val="24"/>
                <w:szCs w:val="24"/>
                <w:lang w:eastAsia="en-US"/>
              </w:rPr>
            </w:pPr>
            <w:r>
              <w:rPr>
                <w:rFonts w:ascii="Times New Roman" w:hAnsi="Times New Roman"/>
                <w:bCs/>
                <w:sz w:val="24"/>
                <w:szCs w:val="24"/>
              </w:rPr>
              <w:t>У</w:t>
            </w:r>
            <w:r w:rsidRPr="00623B5F">
              <w:rPr>
                <w:rFonts w:ascii="Times New Roman" w:hAnsi="Times New Roman"/>
                <w:bCs/>
                <w:sz w:val="24"/>
                <w:szCs w:val="24"/>
              </w:rPr>
              <w:t>меть</w:t>
            </w:r>
          </w:p>
        </w:tc>
        <w:tc>
          <w:tcPr>
            <w:tcW w:w="666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выбирать пространственное положение сварного шва для сварки элементов конструкции (изделий, узлов, деталей);</w:t>
            </w:r>
          </w:p>
          <w:p w:rsidR="006D6193" w:rsidRPr="00A9784B" w:rsidRDefault="006D6193" w:rsidP="00D72976">
            <w:pPr>
              <w:autoSpaceDE w:val="0"/>
              <w:autoSpaceDN w:val="0"/>
              <w:adjustRightInd w:val="0"/>
              <w:spacing w:after="0" w:line="240" w:lineRule="auto"/>
              <w:rPr>
                <w:rFonts w:ascii="Times New Roman" w:hAnsi="Times New Roman"/>
                <w:sz w:val="24"/>
                <w:szCs w:val="24"/>
              </w:rPr>
            </w:pPr>
            <w:r w:rsidRPr="00A9784B">
              <w:rPr>
                <w:rFonts w:ascii="Times New Roman" w:hAnsi="Times New Roman"/>
                <w:sz w:val="24"/>
                <w:szCs w:val="24"/>
              </w:rPr>
              <w:t>– применять сборочные приспособления для сборки элементов конструкций (изделий, узлов, деталей) под сварку;</w:t>
            </w:r>
          </w:p>
          <w:p w:rsidR="006D6193" w:rsidRPr="00A9784B" w:rsidRDefault="006D6193" w:rsidP="00D72976">
            <w:pPr>
              <w:autoSpaceDE w:val="0"/>
              <w:autoSpaceDN w:val="0"/>
              <w:adjustRightInd w:val="0"/>
              <w:spacing w:after="0" w:line="240" w:lineRule="auto"/>
              <w:rPr>
                <w:rFonts w:ascii="Times New Roman" w:hAnsi="Times New Roman"/>
                <w:sz w:val="24"/>
                <w:szCs w:val="24"/>
              </w:rPr>
            </w:pPr>
            <w:r w:rsidRPr="00A9784B">
              <w:rPr>
                <w:rFonts w:ascii="Times New Roman" w:hAnsi="Times New Roman"/>
                <w:sz w:val="24"/>
                <w:szCs w:val="24"/>
              </w:rPr>
              <w:t>– использовать ручной и механизированный инструмент для подготовки элементов конструкции (изделий, узлов, деталей) под сварку, зачистки сварных швов и удаления поверхностных дефектов после сварки;</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sidRPr="00A9784B">
              <w:rPr>
                <w:rFonts w:ascii="Times New Roman" w:hAnsi="Times New Roman"/>
                <w:sz w:val="24"/>
                <w:szCs w:val="24"/>
              </w:rPr>
              <w:t xml:space="preserve">– использовать измерительный инструмент для контроля собранных элементов конструкции (изделий, узлов, деталей) </w:t>
            </w:r>
            <w:r w:rsidRPr="00A9784B">
              <w:rPr>
                <w:rFonts w:ascii="Times New Roman" w:hAnsi="Times New Roman"/>
                <w:sz w:val="24"/>
                <w:szCs w:val="24"/>
              </w:rPr>
              <w:br/>
              <w:t>на соответствие геометрических размеров требованиям</w:t>
            </w:r>
            <w:r w:rsidRPr="00623B5F">
              <w:rPr>
                <w:rFonts w:ascii="Times New Roman" w:hAnsi="Times New Roman"/>
                <w:sz w:val="24"/>
                <w:szCs w:val="24"/>
              </w:rPr>
              <w:t xml:space="preserve"> конструкторской и производственно-технологической документации по сварке;</w:t>
            </w:r>
          </w:p>
          <w:p w:rsidR="006D6193" w:rsidRPr="00623B5F" w:rsidRDefault="006D6193" w:rsidP="00D72976">
            <w:pPr>
              <w:spacing w:after="0" w:line="240" w:lineRule="auto"/>
              <w:rPr>
                <w:rFonts w:ascii="Times New Roman" w:hAnsi="Times New Roman"/>
                <w:bCs/>
                <w:sz w:val="24"/>
                <w:szCs w:val="24"/>
                <w:lang w:eastAsia="en-US"/>
              </w:rPr>
            </w:pPr>
            <w:r>
              <w:rPr>
                <w:rFonts w:ascii="Times New Roman" w:hAnsi="Times New Roman"/>
                <w:sz w:val="24"/>
                <w:szCs w:val="24"/>
              </w:rPr>
              <w:t xml:space="preserve">– </w:t>
            </w:r>
            <w:r w:rsidRPr="00623B5F">
              <w:rPr>
                <w:rFonts w:ascii="Times New Roman" w:hAnsi="Times New Roman"/>
                <w:sz w:val="24"/>
                <w:szCs w:val="24"/>
              </w:rPr>
              <w:t>пользоваться конструкторской, производственно-технологичес</w:t>
            </w:r>
            <w:r>
              <w:rPr>
                <w:rFonts w:ascii="Times New Roman" w:hAnsi="Times New Roman"/>
                <w:sz w:val="24"/>
                <w:szCs w:val="24"/>
              </w:rPr>
              <w:t>кой и нормативной документацией</w:t>
            </w:r>
          </w:p>
        </w:tc>
      </w:tr>
      <w:tr w:rsidR="006D6193" w:rsidRPr="00C51A90" w:rsidTr="00D72976">
        <w:tc>
          <w:tcPr>
            <w:tcW w:w="280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spacing w:after="0" w:line="240" w:lineRule="auto"/>
              <w:rPr>
                <w:rFonts w:ascii="Times New Roman" w:hAnsi="Times New Roman"/>
                <w:bCs/>
                <w:sz w:val="24"/>
                <w:szCs w:val="24"/>
                <w:lang w:eastAsia="en-US"/>
              </w:rPr>
            </w:pPr>
            <w:r>
              <w:rPr>
                <w:rFonts w:ascii="Times New Roman" w:hAnsi="Times New Roman"/>
                <w:bCs/>
                <w:sz w:val="24"/>
                <w:szCs w:val="24"/>
              </w:rPr>
              <w:t>З</w:t>
            </w:r>
            <w:r w:rsidRPr="00623B5F">
              <w:rPr>
                <w:rFonts w:ascii="Times New Roman" w:hAnsi="Times New Roman"/>
                <w:bCs/>
                <w:sz w:val="24"/>
                <w:szCs w:val="24"/>
              </w:rPr>
              <w:t>нать</w:t>
            </w:r>
          </w:p>
        </w:tc>
        <w:tc>
          <w:tcPr>
            <w:tcW w:w="6662" w:type="dxa"/>
            <w:tcBorders>
              <w:top w:val="single" w:sz="4" w:space="0" w:color="auto"/>
              <w:left w:val="single" w:sz="4" w:space="0" w:color="auto"/>
              <w:bottom w:val="single" w:sz="4" w:space="0" w:color="auto"/>
              <w:right w:val="single" w:sz="4" w:space="0" w:color="auto"/>
            </w:tcBorders>
            <w:hideMark/>
          </w:tcPr>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основные типы, конструктивные элементы, размеры сварных соединений и обозначение их на чертежах;</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правила подготовки кромок изделий под сварку;</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основные группы и марки свариваемых материалов сварочные (наплавочные) материалы;</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правила сборки элементов конструкции под сварку;</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виды и назначение сборочных, технологических приспособлений и оснастки;</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способы устранения дефектов сварных швов;</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правила технической эксплуатации электроустановок;</w:t>
            </w:r>
          </w:p>
          <w:p w:rsidR="006D6193" w:rsidRPr="00623B5F" w:rsidRDefault="006D6193" w:rsidP="00D72976">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623B5F">
              <w:rPr>
                <w:rFonts w:ascii="Times New Roman" w:hAnsi="Times New Roman"/>
                <w:sz w:val="24"/>
                <w:szCs w:val="24"/>
              </w:rPr>
              <w:t>нормы и правила пожарной безопасности при проведении сварочных работ;</w:t>
            </w:r>
          </w:p>
          <w:p w:rsidR="006D6193" w:rsidRPr="00623B5F" w:rsidRDefault="006D6193" w:rsidP="00D72976">
            <w:pPr>
              <w:tabs>
                <w:tab w:val="left" w:pos="5244"/>
              </w:tabs>
              <w:spacing w:after="0" w:line="240" w:lineRule="auto"/>
              <w:rPr>
                <w:rFonts w:ascii="Times New Roman" w:hAnsi="Times New Roman"/>
                <w:bCs/>
                <w:sz w:val="24"/>
                <w:szCs w:val="24"/>
                <w:lang w:eastAsia="en-US"/>
              </w:rPr>
            </w:pPr>
            <w:r>
              <w:rPr>
                <w:rFonts w:ascii="Times New Roman" w:hAnsi="Times New Roman"/>
                <w:sz w:val="24"/>
                <w:szCs w:val="24"/>
              </w:rPr>
              <w:t xml:space="preserve">– </w:t>
            </w:r>
            <w:r w:rsidRPr="00623B5F">
              <w:rPr>
                <w:rFonts w:ascii="Times New Roman" w:hAnsi="Times New Roman"/>
                <w:sz w:val="24"/>
                <w:szCs w:val="24"/>
              </w:rPr>
              <w:t>правила по охране труда, в том числе на рабочем месте</w:t>
            </w:r>
          </w:p>
        </w:tc>
      </w:tr>
    </w:tbl>
    <w:p w:rsidR="00365D91" w:rsidRDefault="00365D91" w:rsidP="00365D91">
      <w:pPr>
        <w:jc w:val="center"/>
        <w:rPr>
          <w:rFonts w:ascii="Times New Roman" w:hAnsi="Times New Roman"/>
          <w:b/>
          <w:sz w:val="24"/>
          <w:szCs w:val="24"/>
        </w:rPr>
      </w:pPr>
    </w:p>
    <w:p w:rsidR="00365D91" w:rsidRPr="00365D91" w:rsidRDefault="00365D91" w:rsidP="00365D91">
      <w:pPr>
        <w:jc w:val="center"/>
        <w:rPr>
          <w:rFonts w:ascii="Times New Roman" w:hAnsi="Times New Roman"/>
          <w:b/>
          <w:sz w:val="24"/>
          <w:szCs w:val="24"/>
        </w:rPr>
      </w:pPr>
      <w:r w:rsidRPr="00365D91">
        <w:rPr>
          <w:rFonts w:ascii="Times New Roman" w:hAnsi="Times New Roman"/>
          <w:b/>
          <w:sz w:val="24"/>
          <w:szCs w:val="24"/>
        </w:rPr>
        <w:t>1.1.4. Содержание ПМ  направлено на формирование личностных результатов:</w:t>
      </w:r>
    </w:p>
    <w:tbl>
      <w:tblPr>
        <w:tblStyle w:val="ac"/>
        <w:tblW w:w="0" w:type="auto"/>
        <w:tblLook w:val="04A0"/>
      </w:tblPr>
      <w:tblGrid>
        <w:gridCol w:w="2203"/>
        <w:gridCol w:w="7651"/>
      </w:tblGrid>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Код личностных результатов реализации программы воспитания</w:t>
            </w:r>
          </w:p>
        </w:tc>
        <w:tc>
          <w:tcPr>
            <w:tcW w:w="7651"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Личностные результаты</w:t>
            </w:r>
          </w:p>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реализации программы воспитания</w:t>
            </w:r>
          </w:p>
          <w:p w:rsidR="00365D91" w:rsidRPr="00365D91" w:rsidRDefault="00365D91" w:rsidP="00D72976">
            <w:pPr>
              <w:jc w:val="center"/>
              <w:rPr>
                <w:rFonts w:ascii="Times New Roman" w:hAnsi="Times New Roman"/>
                <w:sz w:val="24"/>
                <w:szCs w:val="24"/>
              </w:rPr>
            </w:pPr>
            <w:r w:rsidRPr="00365D91">
              <w:rPr>
                <w:rFonts w:ascii="Times New Roman" w:hAnsi="Times New Roman"/>
                <w:i/>
                <w:iCs/>
                <w:sz w:val="24"/>
                <w:szCs w:val="24"/>
              </w:rPr>
              <w:t>(дескрипторы)</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4</w:t>
            </w:r>
          </w:p>
        </w:tc>
        <w:tc>
          <w:tcPr>
            <w:tcW w:w="7651" w:type="dxa"/>
          </w:tcPr>
          <w:p w:rsidR="00365D91" w:rsidRPr="00365D91" w:rsidRDefault="00365D91" w:rsidP="00FD132A">
            <w:pPr>
              <w:spacing w:after="0"/>
              <w:ind w:firstLine="34"/>
              <w:jc w:val="both"/>
              <w:rPr>
                <w:rFonts w:ascii="Times New Roman" w:hAnsi="Times New Roman"/>
                <w:b/>
                <w:bCs/>
                <w:sz w:val="24"/>
                <w:szCs w:val="24"/>
              </w:rPr>
            </w:pPr>
            <w:proofErr w:type="gramStart"/>
            <w:r w:rsidRPr="00365D91">
              <w:rPr>
                <w:rFonts w:ascii="Times New Roman" w:hAnsi="Times New Roman"/>
                <w:sz w:val="24"/>
                <w:szCs w:val="24"/>
              </w:rPr>
              <w:t>Проявляющий</w:t>
            </w:r>
            <w:proofErr w:type="gramEnd"/>
            <w:r w:rsidRPr="00365D91">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365D91">
              <w:rPr>
                <w:rFonts w:ascii="Times New Roman" w:hAnsi="Times New Roman"/>
                <w:sz w:val="24"/>
                <w:szCs w:val="24"/>
              </w:rPr>
              <w:t>Стремящийся</w:t>
            </w:r>
            <w:proofErr w:type="gramEnd"/>
            <w:r w:rsidRPr="00365D91">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9</w:t>
            </w:r>
          </w:p>
        </w:tc>
        <w:tc>
          <w:tcPr>
            <w:tcW w:w="7651" w:type="dxa"/>
          </w:tcPr>
          <w:p w:rsidR="00365D91" w:rsidRPr="00365D91" w:rsidRDefault="00365D91" w:rsidP="00FD132A">
            <w:pPr>
              <w:spacing w:after="0"/>
              <w:ind w:firstLine="34"/>
              <w:jc w:val="both"/>
              <w:rPr>
                <w:rFonts w:ascii="Times New Roman" w:hAnsi="Times New Roman"/>
                <w:b/>
                <w:bCs/>
                <w:sz w:val="24"/>
                <w:szCs w:val="24"/>
              </w:rPr>
            </w:pPr>
            <w:proofErr w:type="gramStart"/>
            <w:r w:rsidRPr="00365D91">
              <w:rPr>
                <w:rFonts w:ascii="Times New Roman" w:hAnsi="Times New Roman"/>
                <w:sz w:val="24"/>
                <w:szCs w:val="24"/>
              </w:rPr>
              <w:t>Соблюдающий</w:t>
            </w:r>
            <w:proofErr w:type="gramEnd"/>
            <w:r w:rsidRPr="00365D91">
              <w:rPr>
                <w:rFonts w:ascii="Times New Roman" w:hAnsi="Times New Roman"/>
                <w:sz w:val="24"/>
                <w:szCs w:val="24"/>
              </w:rPr>
              <w:t xml:space="preserve"> и пропагандирующий правила здорового и безопасного образа жизни, спорта; предупреждающий либо преодолевающий зависимости от алкоголя, табака, </w:t>
            </w:r>
            <w:proofErr w:type="spellStart"/>
            <w:r w:rsidRPr="00365D91">
              <w:rPr>
                <w:rFonts w:ascii="Times New Roman" w:hAnsi="Times New Roman"/>
                <w:sz w:val="24"/>
                <w:szCs w:val="24"/>
              </w:rPr>
              <w:t>психоактивных</w:t>
            </w:r>
            <w:proofErr w:type="spellEnd"/>
            <w:r w:rsidRPr="00365D91">
              <w:rPr>
                <w:rFonts w:ascii="Times New Roman" w:hAnsi="Times New Roman"/>
                <w:sz w:val="24"/>
                <w:szCs w:val="24"/>
              </w:rPr>
              <w:t xml:space="preserve"> веществ, азартных игр и т.д. Сохраняющий психологическую устойчивость в </w:t>
            </w:r>
            <w:proofErr w:type="spellStart"/>
            <w:proofErr w:type="gramStart"/>
            <w:r w:rsidRPr="00365D91">
              <w:rPr>
                <w:rFonts w:ascii="Times New Roman" w:hAnsi="Times New Roman"/>
                <w:sz w:val="24"/>
                <w:szCs w:val="24"/>
              </w:rPr>
              <w:t>ситуативно</w:t>
            </w:r>
            <w:proofErr w:type="spellEnd"/>
            <w:r w:rsidRPr="00365D91">
              <w:rPr>
                <w:rFonts w:ascii="Times New Roman" w:hAnsi="Times New Roman"/>
                <w:sz w:val="24"/>
                <w:szCs w:val="24"/>
              </w:rPr>
              <w:t xml:space="preserve"> сложных</w:t>
            </w:r>
            <w:proofErr w:type="gramEnd"/>
            <w:r w:rsidRPr="00365D91">
              <w:rPr>
                <w:rFonts w:ascii="Times New Roman" w:hAnsi="Times New Roman"/>
                <w:sz w:val="24"/>
                <w:szCs w:val="24"/>
              </w:rPr>
              <w:t xml:space="preserve"> или стремительно меняющихся ситуациях.</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10</w:t>
            </w:r>
          </w:p>
        </w:tc>
        <w:tc>
          <w:tcPr>
            <w:tcW w:w="7651" w:type="dxa"/>
          </w:tcPr>
          <w:p w:rsidR="00365D91" w:rsidRPr="00365D91" w:rsidRDefault="00365D91" w:rsidP="00D72976">
            <w:pPr>
              <w:jc w:val="both"/>
              <w:rPr>
                <w:rFonts w:ascii="Times New Roman" w:hAnsi="Times New Roman"/>
                <w:b/>
                <w:bCs/>
                <w:sz w:val="24"/>
                <w:szCs w:val="24"/>
              </w:rPr>
            </w:pPr>
            <w:r w:rsidRPr="00365D91">
              <w:rPr>
                <w:rFonts w:ascii="Times New Roman" w:hAnsi="Times New Roman"/>
                <w:sz w:val="24"/>
                <w:szCs w:val="24"/>
              </w:rPr>
              <w:t>Заботящийся о защите окружающей среды, собственной и чужой безопасности, в том числе цифровой.</w:t>
            </w:r>
          </w:p>
        </w:tc>
      </w:tr>
      <w:tr w:rsidR="00365D91" w:rsidRPr="00365D91" w:rsidTr="00365D91">
        <w:tc>
          <w:tcPr>
            <w:tcW w:w="9854" w:type="dxa"/>
            <w:gridSpan w:val="2"/>
            <w:vAlign w:val="center"/>
          </w:tcPr>
          <w:p w:rsidR="00365D91" w:rsidRPr="00365D91" w:rsidRDefault="00365D91" w:rsidP="00D72976">
            <w:pPr>
              <w:ind w:firstLine="34"/>
              <w:jc w:val="center"/>
              <w:rPr>
                <w:rFonts w:ascii="Times New Roman" w:hAnsi="Times New Roman"/>
                <w:sz w:val="24"/>
                <w:szCs w:val="24"/>
              </w:rPr>
            </w:pPr>
            <w:r w:rsidRPr="00365D91">
              <w:rPr>
                <w:rFonts w:ascii="Times New Roman" w:hAnsi="Times New Roman"/>
                <w:b/>
                <w:bCs/>
                <w:sz w:val="24"/>
                <w:szCs w:val="24"/>
              </w:rPr>
              <w:t xml:space="preserve">Личностные результаты реализации программы воспитания, </w:t>
            </w:r>
            <w:r w:rsidRPr="00365D91">
              <w:rPr>
                <w:rFonts w:ascii="Times New Roman" w:hAnsi="Times New Roman"/>
                <w:b/>
                <w:bCs/>
                <w:sz w:val="24"/>
                <w:szCs w:val="24"/>
              </w:rPr>
              <w:br/>
              <w:t>определенные отраслевыми требованиями к деловым качествам личности</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13</w:t>
            </w:r>
          </w:p>
        </w:tc>
        <w:tc>
          <w:tcPr>
            <w:tcW w:w="7651" w:type="dxa"/>
            <w:vAlign w:val="center"/>
          </w:tcPr>
          <w:p w:rsidR="00365D91" w:rsidRPr="00365D91" w:rsidRDefault="00365D91" w:rsidP="00FD132A">
            <w:pPr>
              <w:spacing w:after="0"/>
              <w:jc w:val="both"/>
              <w:rPr>
                <w:rFonts w:ascii="Times New Roman" w:hAnsi="Times New Roman"/>
                <w:bCs/>
                <w:sz w:val="24"/>
                <w:szCs w:val="24"/>
              </w:rPr>
            </w:pPr>
            <w:r w:rsidRPr="00365D91">
              <w:rPr>
                <w:rFonts w:ascii="Times New Roman" w:hAnsi="Times New Roman"/>
                <w:bCs/>
                <w:sz w:val="24"/>
                <w:szCs w:val="24"/>
              </w:rPr>
              <w:t xml:space="preserve">Готовность </w:t>
            </w:r>
            <w:proofErr w:type="gramStart"/>
            <w:r w:rsidRPr="00365D91">
              <w:rPr>
                <w:rFonts w:ascii="Times New Roman" w:hAnsi="Times New Roman"/>
                <w:bCs/>
                <w:sz w:val="24"/>
                <w:szCs w:val="24"/>
              </w:rPr>
              <w:t>обучающегося</w:t>
            </w:r>
            <w:proofErr w:type="gramEnd"/>
            <w:r w:rsidRPr="00365D91">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16</w:t>
            </w:r>
          </w:p>
        </w:tc>
        <w:tc>
          <w:tcPr>
            <w:tcW w:w="7651" w:type="dxa"/>
          </w:tcPr>
          <w:p w:rsidR="00365D91" w:rsidRPr="00365D91" w:rsidRDefault="00365D91" w:rsidP="00FD132A">
            <w:pPr>
              <w:spacing w:after="0"/>
              <w:jc w:val="both"/>
              <w:rPr>
                <w:rFonts w:ascii="Times New Roman" w:hAnsi="Times New Roman"/>
                <w:bCs/>
                <w:sz w:val="24"/>
                <w:szCs w:val="24"/>
              </w:rPr>
            </w:pPr>
            <w:r w:rsidRPr="00365D91">
              <w:rPr>
                <w:rFonts w:ascii="Times New Roman" w:hAnsi="Times New Roman"/>
                <w:sz w:val="24"/>
                <w:szCs w:val="24"/>
              </w:rPr>
              <w:t xml:space="preserve">Приобретение </w:t>
            </w:r>
            <w:proofErr w:type="gramStart"/>
            <w:r w:rsidRPr="00365D91">
              <w:rPr>
                <w:rFonts w:ascii="Times New Roman" w:hAnsi="Times New Roman"/>
                <w:sz w:val="24"/>
                <w:szCs w:val="24"/>
              </w:rPr>
              <w:t>обучающимися</w:t>
            </w:r>
            <w:proofErr w:type="gramEnd"/>
            <w:r w:rsidRPr="00365D91">
              <w:rPr>
                <w:rFonts w:ascii="Times New Roman" w:hAnsi="Times New Roman"/>
                <w:sz w:val="24"/>
                <w:szCs w:val="24"/>
              </w:rPr>
              <w:t xml:space="preserve">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 </w:t>
            </w:r>
            <w:proofErr w:type="spellStart"/>
            <w:r w:rsidRPr="00365D91">
              <w:rPr>
                <w:rFonts w:ascii="Times New Roman" w:hAnsi="Times New Roman"/>
                <w:sz w:val="24"/>
                <w:szCs w:val="24"/>
              </w:rPr>
              <w:t>многокультурном</w:t>
            </w:r>
            <w:proofErr w:type="spellEnd"/>
            <w:r w:rsidRPr="00365D91">
              <w:rPr>
                <w:rFonts w:ascii="Times New Roman" w:hAnsi="Times New Roman"/>
                <w:sz w:val="24"/>
                <w:szCs w:val="24"/>
              </w:rPr>
              <w:t xml:space="preserve"> обществе. </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19</w:t>
            </w:r>
          </w:p>
        </w:tc>
        <w:tc>
          <w:tcPr>
            <w:tcW w:w="7651" w:type="dxa"/>
          </w:tcPr>
          <w:p w:rsidR="00365D91" w:rsidRPr="00365D91" w:rsidRDefault="00365D91" w:rsidP="00FD132A">
            <w:pPr>
              <w:spacing w:after="0"/>
              <w:jc w:val="both"/>
              <w:rPr>
                <w:rFonts w:ascii="Times New Roman" w:hAnsi="Times New Roman"/>
                <w:bCs/>
                <w:sz w:val="24"/>
                <w:szCs w:val="24"/>
              </w:rPr>
            </w:pPr>
            <w:proofErr w:type="gramStart"/>
            <w:r w:rsidRPr="00365D91">
              <w:rPr>
                <w:rFonts w:ascii="Times New Roman" w:hAnsi="Times New Roman"/>
                <w:sz w:val="24"/>
                <w:szCs w:val="24"/>
              </w:rPr>
              <w:t>Уважительное</w:t>
            </w:r>
            <w:proofErr w:type="gramEnd"/>
            <w:r w:rsidRPr="00365D91">
              <w:rPr>
                <w:rFonts w:ascii="Times New Roman" w:hAnsi="Times New Roman"/>
                <w:sz w:val="24"/>
                <w:szCs w:val="24"/>
              </w:rPr>
              <w:t xml:space="preserve"> отношения обучающихся к результатам собственного и чужого труда.</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bCs/>
                <w:sz w:val="24"/>
                <w:szCs w:val="24"/>
              </w:rPr>
              <w:t>ЛР 20</w:t>
            </w:r>
          </w:p>
        </w:tc>
        <w:tc>
          <w:tcPr>
            <w:tcW w:w="7651" w:type="dxa"/>
          </w:tcPr>
          <w:p w:rsidR="00365D91" w:rsidRPr="00365D91" w:rsidRDefault="00365D91" w:rsidP="00FD132A">
            <w:pPr>
              <w:spacing w:after="0"/>
              <w:jc w:val="both"/>
              <w:rPr>
                <w:rFonts w:ascii="Times New Roman" w:hAnsi="Times New Roman"/>
                <w:sz w:val="24"/>
                <w:szCs w:val="24"/>
              </w:rPr>
            </w:pPr>
            <w:r w:rsidRPr="00365D91">
              <w:rPr>
                <w:rFonts w:ascii="Times New Roman" w:hAnsi="Times New Roman"/>
                <w:sz w:val="24"/>
                <w:szCs w:val="24"/>
              </w:rPr>
              <w:t>Ценностное отношение обучающихся к своему здоровью и здоровью окружающих, ЗОЖ и здоровой окружающей среде и т.д.</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sz w:val="24"/>
                <w:szCs w:val="24"/>
              </w:rPr>
              <w:t>ЛР 22</w:t>
            </w:r>
          </w:p>
        </w:tc>
        <w:tc>
          <w:tcPr>
            <w:tcW w:w="7651" w:type="dxa"/>
          </w:tcPr>
          <w:p w:rsidR="00365D91" w:rsidRPr="00365D91" w:rsidRDefault="00365D91" w:rsidP="00FD132A">
            <w:pPr>
              <w:spacing w:after="0"/>
              <w:jc w:val="both"/>
              <w:rPr>
                <w:rFonts w:ascii="Times New Roman" w:hAnsi="Times New Roman"/>
                <w:sz w:val="24"/>
                <w:szCs w:val="24"/>
              </w:rPr>
            </w:pPr>
            <w:r w:rsidRPr="00365D91">
              <w:rPr>
                <w:rFonts w:ascii="Times New Roman" w:hAnsi="Times New Roman"/>
                <w:sz w:val="24"/>
                <w:szCs w:val="24"/>
              </w:rPr>
              <w:t xml:space="preserve">Приобретение навыков общения и самоуправления. </w:t>
            </w:r>
          </w:p>
        </w:tc>
      </w:tr>
      <w:tr w:rsidR="00365D91" w:rsidRPr="00365D91" w:rsidTr="00365D91">
        <w:tc>
          <w:tcPr>
            <w:tcW w:w="2203" w:type="dxa"/>
            <w:vAlign w:val="center"/>
          </w:tcPr>
          <w:p w:rsidR="00365D91" w:rsidRPr="00365D91" w:rsidRDefault="00365D91" w:rsidP="00D72976">
            <w:pPr>
              <w:ind w:firstLine="33"/>
              <w:jc w:val="center"/>
              <w:rPr>
                <w:rFonts w:ascii="Times New Roman" w:hAnsi="Times New Roman"/>
                <w:b/>
                <w:bCs/>
                <w:sz w:val="24"/>
                <w:szCs w:val="24"/>
              </w:rPr>
            </w:pPr>
            <w:r w:rsidRPr="00365D91">
              <w:rPr>
                <w:rFonts w:ascii="Times New Roman" w:hAnsi="Times New Roman"/>
                <w:b/>
                <w:sz w:val="24"/>
                <w:szCs w:val="24"/>
              </w:rPr>
              <w:t>ЛР 23</w:t>
            </w:r>
          </w:p>
        </w:tc>
        <w:tc>
          <w:tcPr>
            <w:tcW w:w="7651" w:type="dxa"/>
          </w:tcPr>
          <w:p w:rsidR="00365D91" w:rsidRPr="00365D91" w:rsidRDefault="00365D91" w:rsidP="00FD132A">
            <w:pPr>
              <w:spacing w:after="0"/>
              <w:jc w:val="both"/>
              <w:rPr>
                <w:rFonts w:ascii="Times New Roman" w:hAnsi="Times New Roman"/>
                <w:sz w:val="24"/>
                <w:szCs w:val="24"/>
              </w:rPr>
            </w:pPr>
            <w:r w:rsidRPr="00365D91">
              <w:rPr>
                <w:rFonts w:ascii="Times New Roman" w:hAnsi="Times New Roman"/>
                <w:sz w:val="24"/>
                <w:szCs w:val="24"/>
              </w:rPr>
              <w:t xml:space="preserve">Получение </w:t>
            </w:r>
            <w:proofErr w:type="gramStart"/>
            <w:r w:rsidRPr="00365D91">
              <w:rPr>
                <w:rFonts w:ascii="Times New Roman" w:hAnsi="Times New Roman"/>
                <w:sz w:val="24"/>
                <w:szCs w:val="24"/>
              </w:rPr>
              <w:t>обучающимися</w:t>
            </w:r>
            <w:proofErr w:type="gramEnd"/>
            <w:r w:rsidRPr="00365D91">
              <w:rPr>
                <w:rFonts w:ascii="Times New Roman" w:hAnsi="Times New Roman"/>
                <w:sz w:val="24"/>
                <w:szCs w:val="24"/>
              </w:rPr>
              <w:t xml:space="preserve"> возможности самораскрытия и самореализация личности.</w:t>
            </w:r>
          </w:p>
        </w:tc>
      </w:tr>
    </w:tbl>
    <w:p w:rsidR="006D6193" w:rsidRDefault="006D6193" w:rsidP="006D6193">
      <w:pPr>
        <w:spacing w:after="0" w:line="240" w:lineRule="auto"/>
        <w:rPr>
          <w:rFonts w:ascii="Times New Roman" w:hAnsi="Times New Roman"/>
          <w:b/>
          <w:sz w:val="24"/>
          <w:szCs w:val="24"/>
        </w:rPr>
      </w:pPr>
    </w:p>
    <w:p w:rsidR="006D6193" w:rsidRDefault="006D6193" w:rsidP="006D6193">
      <w:pPr>
        <w:spacing w:after="0" w:line="240" w:lineRule="auto"/>
        <w:ind w:firstLine="709"/>
        <w:rPr>
          <w:rFonts w:ascii="Times New Roman" w:hAnsi="Times New Roman"/>
          <w:b/>
          <w:sz w:val="24"/>
          <w:szCs w:val="24"/>
        </w:rPr>
      </w:pPr>
      <w:r>
        <w:rPr>
          <w:rFonts w:ascii="Times New Roman" w:hAnsi="Times New Roman"/>
          <w:b/>
          <w:sz w:val="24"/>
          <w:szCs w:val="24"/>
        </w:rPr>
        <w:t>1.2. Количество часов, отводимое на освоение профессионального модуля</w:t>
      </w:r>
    </w:p>
    <w:p w:rsidR="006D6193" w:rsidRDefault="006D6193" w:rsidP="006D6193">
      <w:pPr>
        <w:spacing w:after="0"/>
        <w:rPr>
          <w:rFonts w:ascii="Times New Roman" w:hAnsi="Times New Roman"/>
          <w:sz w:val="24"/>
          <w:szCs w:val="24"/>
        </w:rPr>
      </w:pPr>
    </w:p>
    <w:p w:rsidR="006D6193" w:rsidRPr="005E49D0" w:rsidRDefault="006D6193" w:rsidP="006D6193">
      <w:pPr>
        <w:spacing w:after="0"/>
        <w:rPr>
          <w:rFonts w:ascii="Times New Roman" w:hAnsi="Times New Roman"/>
          <w:sz w:val="24"/>
          <w:szCs w:val="24"/>
        </w:rPr>
      </w:pPr>
      <w:r w:rsidRPr="005E49D0">
        <w:rPr>
          <w:rFonts w:ascii="Times New Roman" w:hAnsi="Times New Roman"/>
          <w:sz w:val="24"/>
          <w:szCs w:val="24"/>
        </w:rPr>
        <w:t xml:space="preserve">Всего часов </w:t>
      </w:r>
      <w:r w:rsidR="005E49D0" w:rsidRPr="005E49D0">
        <w:rPr>
          <w:rFonts w:ascii="Times New Roman" w:hAnsi="Times New Roman"/>
          <w:sz w:val="24"/>
          <w:szCs w:val="24"/>
        </w:rPr>
        <w:t>149</w:t>
      </w:r>
    </w:p>
    <w:p w:rsidR="006D6193" w:rsidRPr="005E49D0" w:rsidRDefault="006D6193" w:rsidP="006D6193">
      <w:pPr>
        <w:spacing w:after="0"/>
        <w:ind w:firstLine="708"/>
        <w:rPr>
          <w:rFonts w:ascii="Times New Roman" w:hAnsi="Times New Roman"/>
          <w:sz w:val="24"/>
          <w:szCs w:val="24"/>
        </w:rPr>
      </w:pPr>
      <w:r w:rsidRPr="005E49D0">
        <w:rPr>
          <w:rFonts w:ascii="Times New Roman" w:hAnsi="Times New Roman"/>
          <w:sz w:val="24"/>
          <w:szCs w:val="24"/>
        </w:rPr>
        <w:t xml:space="preserve">в том числе в форме практической подготовки </w:t>
      </w:r>
      <w:r w:rsidR="00A54E1F">
        <w:rPr>
          <w:rFonts w:ascii="Times New Roman" w:hAnsi="Times New Roman"/>
          <w:sz w:val="24"/>
          <w:szCs w:val="24"/>
        </w:rPr>
        <w:t>101</w:t>
      </w:r>
      <w:r w:rsidRPr="005E49D0">
        <w:rPr>
          <w:rFonts w:ascii="Times New Roman" w:hAnsi="Times New Roman"/>
          <w:sz w:val="24"/>
          <w:szCs w:val="24"/>
        </w:rPr>
        <w:t xml:space="preserve"> час</w:t>
      </w:r>
      <w:r w:rsidR="005E49D0" w:rsidRPr="005E49D0">
        <w:rPr>
          <w:rFonts w:ascii="Times New Roman" w:hAnsi="Times New Roman"/>
          <w:sz w:val="24"/>
          <w:szCs w:val="24"/>
        </w:rPr>
        <w:t>.</w:t>
      </w:r>
    </w:p>
    <w:p w:rsidR="006D6193" w:rsidRPr="005E49D0" w:rsidRDefault="006D6193" w:rsidP="006D6193">
      <w:pPr>
        <w:spacing w:after="0"/>
        <w:rPr>
          <w:rFonts w:ascii="Times New Roman" w:hAnsi="Times New Roman"/>
          <w:sz w:val="24"/>
          <w:szCs w:val="24"/>
        </w:rPr>
      </w:pPr>
      <w:r w:rsidRPr="005E49D0">
        <w:rPr>
          <w:rFonts w:ascii="Times New Roman" w:hAnsi="Times New Roman"/>
          <w:sz w:val="24"/>
          <w:szCs w:val="24"/>
        </w:rPr>
        <w:t xml:space="preserve">Из них на освоение МДК </w:t>
      </w:r>
      <w:r w:rsidR="005E49D0" w:rsidRPr="005E49D0">
        <w:rPr>
          <w:rFonts w:ascii="Times New Roman" w:hAnsi="Times New Roman"/>
          <w:sz w:val="24"/>
          <w:szCs w:val="24"/>
        </w:rPr>
        <w:t>5</w:t>
      </w:r>
      <w:r w:rsidR="00A54E1F">
        <w:rPr>
          <w:rFonts w:ascii="Times New Roman" w:hAnsi="Times New Roman"/>
          <w:sz w:val="24"/>
          <w:szCs w:val="24"/>
        </w:rPr>
        <w:t>0</w:t>
      </w:r>
      <w:r w:rsidRPr="005E49D0">
        <w:rPr>
          <w:rFonts w:ascii="Times New Roman" w:hAnsi="Times New Roman"/>
          <w:sz w:val="24"/>
          <w:szCs w:val="24"/>
        </w:rPr>
        <w:t xml:space="preserve"> час</w:t>
      </w:r>
      <w:r w:rsidR="005E49D0" w:rsidRPr="005E49D0">
        <w:rPr>
          <w:rFonts w:ascii="Times New Roman" w:hAnsi="Times New Roman"/>
          <w:sz w:val="24"/>
          <w:szCs w:val="24"/>
        </w:rPr>
        <w:t>ов</w:t>
      </w:r>
    </w:p>
    <w:p w:rsidR="006D6193" w:rsidRPr="005E49D0" w:rsidRDefault="006D6193" w:rsidP="006D6193">
      <w:pPr>
        <w:spacing w:after="0"/>
        <w:ind w:firstLine="708"/>
        <w:rPr>
          <w:rFonts w:ascii="Times New Roman" w:hAnsi="Times New Roman"/>
          <w:i/>
          <w:sz w:val="24"/>
          <w:szCs w:val="24"/>
        </w:rPr>
      </w:pPr>
      <w:r w:rsidRPr="005E49D0">
        <w:rPr>
          <w:rFonts w:ascii="Times New Roman" w:hAnsi="Times New Roman"/>
          <w:sz w:val="24"/>
          <w:szCs w:val="24"/>
        </w:rPr>
        <w:t xml:space="preserve">в том числе самостоятельная </w:t>
      </w:r>
      <w:proofErr w:type="spellStart"/>
      <w:r w:rsidRPr="005E49D0">
        <w:rPr>
          <w:rFonts w:ascii="Times New Roman" w:hAnsi="Times New Roman"/>
          <w:sz w:val="24"/>
          <w:szCs w:val="24"/>
        </w:rPr>
        <w:t>работа</w:t>
      </w:r>
      <w:r w:rsidRPr="005E49D0">
        <w:rPr>
          <w:rFonts w:ascii="Times New Roman" w:hAnsi="Times New Roman"/>
          <w:i/>
          <w:sz w:val="24"/>
          <w:szCs w:val="24"/>
        </w:rPr>
        <w:t>____</w:t>
      </w:r>
      <w:proofErr w:type="spellEnd"/>
      <w:r w:rsidR="005E49D0" w:rsidRPr="005E49D0">
        <w:rPr>
          <w:rFonts w:ascii="Times New Roman" w:hAnsi="Times New Roman"/>
          <w:i/>
          <w:sz w:val="24"/>
          <w:szCs w:val="24"/>
        </w:rPr>
        <w:t>-</w:t>
      </w:r>
      <w:r w:rsidRPr="005E49D0">
        <w:rPr>
          <w:rFonts w:ascii="Times New Roman" w:hAnsi="Times New Roman"/>
          <w:i/>
          <w:sz w:val="24"/>
          <w:szCs w:val="24"/>
        </w:rPr>
        <w:t xml:space="preserve">______ </w:t>
      </w:r>
    </w:p>
    <w:p w:rsidR="006D6193" w:rsidRDefault="006D6193" w:rsidP="006D6193">
      <w:pPr>
        <w:spacing w:after="0"/>
        <w:rPr>
          <w:rFonts w:ascii="Times New Roman" w:hAnsi="Times New Roman"/>
          <w:sz w:val="24"/>
          <w:szCs w:val="24"/>
        </w:rPr>
      </w:pPr>
      <w:r>
        <w:rPr>
          <w:rFonts w:ascii="Times New Roman" w:hAnsi="Times New Roman"/>
          <w:sz w:val="24"/>
          <w:szCs w:val="24"/>
        </w:rPr>
        <w:t xml:space="preserve">            практики, в том числе учебная практика – </w:t>
      </w:r>
      <w:r w:rsidR="005E49D0">
        <w:rPr>
          <w:rFonts w:ascii="Times New Roman" w:hAnsi="Times New Roman"/>
          <w:sz w:val="24"/>
          <w:szCs w:val="24"/>
        </w:rPr>
        <w:t>18</w:t>
      </w:r>
      <w:r>
        <w:rPr>
          <w:rFonts w:ascii="Times New Roman" w:hAnsi="Times New Roman"/>
          <w:sz w:val="24"/>
          <w:szCs w:val="24"/>
        </w:rPr>
        <w:t xml:space="preserve"> час</w:t>
      </w:r>
      <w:r w:rsidR="005E49D0">
        <w:rPr>
          <w:rFonts w:ascii="Times New Roman" w:hAnsi="Times New Roman"/>
          <w:sz w:val="24"/>
          <w:szCs w:val="24"/>
        </w:rPr>
        <w:t>ов</w:t>
      </w:r>
    </w:p>
    <w:p w:rsidR="006D6193" w:rsidRDefault="006D6193" w:rsidP="006D6193">
      <w:pPr>
        <w:spacing w:after="0"/>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производственная</w:t>
      </w:r>
      <w:proofErr w:type="gramEnd"/>
      <w:r>
        <w:rPr>
          <w:rFonts w:ascii="Times New Roman" w:hAnsi="Times New Roman"/>
          <w:sz w:val="24"/>
          <w:szCs w:val="24"/>
        </w:rPr>
        <w:t xml:space="preserve"> </w:t>
      </w:r>
      <w:r w:rsidR="00C365EE">
        <w:rPr>
          <w:rFonts w:ascii="Times New Roman" w:hAnsi="Times New Roman"/>
          <w:sz w:val="24"/>
          <w:szCs w:val="24"/>
        </w:rPr>
        <w:t>72</w:t>
      </w:r>
      <w:r>
        <w:rPr>
          <w:rFonts w:ascii="Times New Roman" w:hAnsi="Times New Roman"/>
          <w:sz w:val="24"/>
          <w:szCs w:val="24"/>
        </w:rPr>
        <w:t xml:space="preserve"> часа</w:t>
      </w:r>
    </w:p>
    <w:p w:rsidR="006D6193" w:rsidRPr="00805A6F" w:rsidRDefault="006D6193" w:rsidP="006D6193">
      <w:pPr>
        <w:rPr>
          <w:rFonts w:ascii="Times New Roman" w:hAnsi="Times New Roman"/>
          <w:i/>
          <w:sz w:val="24"/>
          <w:szCs w:val="24"/>
        </w:rPr>
      </w:pPr>
      <w:r w:rsidRPr="00805A6F">
        <w:rPr>
          <w:rFonts w:ascii="Times New Roman" w:hAnsi="Times New Roman"/>
          <w:iCs/>
          <w:sz w:val="24"/>
          <w:szCs w:val="24"/>
        </w:rPr>
        <w:t>Промежуточная аттестация</w:t>
      </w:r>
      <w:r w:rsidRPr="00805A6F">
        <w:rPr>
          <w:rFonts w:ascii="Times New Roman" w:hAnsi="Times New Roman"/>
          <w:i/>
          <w:sz w:val="24"/>
          <w:szCs w:val="24"/>
        </w:rPr>
        <w:t xml:space="preserve"> ____</w:t>
      </w:r>
      <w:r w:rsidR="005E49D0">
        <w:rPr>
          <w:rFonts w:ascii="Times New Roman" w:hAnsi="Times New Roman"/>
          <w:i/>
          <w:sz w:val="24"/>
          <w:szCs w:val="24"/>
          <w:u w:val="single"/>
        </w:rPr>
        <w:t>9</w:t>
      </w:r>
      <w:r w:rsidRPr="00805A6F">
        <w:rPr>
          <w:rFonts w:ascii="Times New Roman" w:hAnsi="Times New Roman"/>
          <w:i/>
          <w:sz w:val="24"/>
          <w:szCs w:val="24"/>
        </w:rPr>
        <w:t>________</w:t>
      </w:r>
      <w:r w:rsidR="00AD196D">
        <w:rPr>
          <w:rFonts w:ascii="Times New Roman" w:hAnsi="Times New Roman"/>
          <w:bCs/>
          <w:i/>
          <w:sz w:val="24"/>
          <w:szCs w:val="24"/>
        </w:rPr>
        <w:t xml:space="preserve">Экзамен по ПМ </w:t>
      </w:r>
      <w:proofErr w:type="gramStart"/>
      <w:r w:rsidR="005E49D0">
        <w:rPr>
          <w:rFonts w:ascii="Times New Roman" w:hAnsi="Times New Roman"/>
          <w:bCs/>
          <w:i/>
          <w:sz w:val="24"/>
          <w:szCs w:val="24"/>
        </w:rPr>
        <w:t>–</w:t>
      </w:r>
      <w:r w:rsidR="00AD196D">
        <w:rPr>
          <w:rFonts w:ascii="Times New Roman" w:hAnsi="Times New Roman"/>
          <w:bCs/>
          <w:i/>
          <w:sz w:val="24"/>
          <w:szCs w:val="24"/>
        </w:rPr>
        <w:t>к</w:t>
      </w:r>
      <w:proofErr w:type="gramEnd"/>
      <w:r w:rsidR="00AD196D">
        <w:rPr>
          <w:rFonts w:ascii="Times New Roman" w:hAnsi="Times New Roman"/>
          <w:bCs/>
          <w:i/>
          <w:sz w:val="24"/>
          <w:szCs w:val="24"/>
        </w:rPr>
        <w:t>омплексный</w:t>
      </w:r>
      <w:r w:rsidR="005E49D0">
        <w:rPr>
          <w:rFonts w:ascii="Times New Roman" w:hAnsi="Times New Roman"/>
          <w:bCs/>
          <w:i/>
          <w:sz w:val="24"/>
          <w:szCs w:val="24"/>
        </w:rPr>
        <w:t xml:space="preserve"> и Комплексный экзамен по МДК 02.1 и МДК 03.01</w:t>
      </w:r>
    </w:p>
    <w:p w:rsidR="006D6193" w:rsidRPr="00805A6F" w:rsidRDefault="006D6193" w:rsidP="006D6193">
      <w:pPr>
        <w:rPr>
          <w:rFonts w:ascii="Times New Roman" w:hAnsi="Times New Roman"/>
          <w:b/>
          <w:i/>
          <w:sz w:val="24"/>
          <w:szCs w:val="24"/>
        </w:rPr>
        <w:sectPr w:rsidR="006D6193" w:rsidRPr="00805A6F" w:rsidSect="00D72976">
          <w:pgSz w:w="11907" w:h="16840"/>
          <w:pgMar w:top="1134" w:right="851" w:bottom="992" w:left="1418" w:header="709" w:footer="709" w:gutter="0"/>
          <w:cols w:space="720"/>
        </w:sectPr>
      </w:pPr>
    </w:p>
    <w:p w:rsidR="006D6193" w:rsidRDefault="006D6193" w:rsidP="008169AF">
      <w:pPr>
        <w:spacing w:after="0"/>
        <w:jc w:val="center"/>
        <w:rPr>
          <w:rFonts w:ascii="Times New Roman" w:hAnsi="Times New Roman"/>
          <w:b/>
          <w:caps/>
          <w:sz w:val="24"/>
          <w:szCs w:val="24"/>
        </w:rPr>
      </w:pPr>
      <w:r>
        <w:rPr>
          <w:rFonts w:ascii="Times New Roman" w:hAnsi="Times New Roman"/>
          <w:b/>
          <w:caps/>
          <w:sz w:val="24"/>
          <w:szCs w:val="24"/>
        </w:rPr>
        <w:t>2. Структура и содержание профессионального модуля</w:t>
      </w:r>
    </w:p>
    <w:p w:rsidR="006D6193" w:rsidRDefault="006D6193" w:rsidP="008169AF">
      <w:pPr>
        <w:spacing w:after="0"/>
        <w:rPr>
          <w:rFonts w:ascii="Times New Roman" w:hAnsi="Times New Roman"/>
          <w:b/>
          <w:sz w:val="24"/>
          <w:szCs w:val="24"/>
        </w:rPr>
      </w:pPr>
      <w:r>
        <w:rPr>
          <w:rFonts w:ascii="Times New Roman" w:hAnsi="Times New Roman"/>
          <w:b/>
          <w:sz w:val="24"/>
          <w:szCs w:val="24"/>
        </w:rPr>
        <w:t>2.1. Структура профессионального модуля</w:t>
      </w:r>
      <w:r>
        <w:rPr>
          <w:rFonts w:ascii="Times New Roman" w:hAnsi="Times New Roman"/>
        </w:rPr>
        <w:t xml:space="preserve"> </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1"/>
        <w:gridCol w:w="3234"/>
        <w:gridCol w:w="823"/>
        <w:gridCol w:w="728"/>
        <w:gridCol w:w="873"/>
        <w:gridCol w:w="1609"/>
        <w:gridCol w:w="1688"/>
        <w:gridCol w:w="1168"/>
        <w:gridCol w:w="1168"/>
        <w:gridCol w:w="2201"/>
      </w:tblGrid>
      <w:tr w:rsidR="006D6193" w:rsidTr="00D72976">
        <w:trPr>
          <w:trHeight w:val="484"/>
        </w:trPr>
        <w:tc>
          <w:tcPr>
            <w:tcW w:w="625" w:type="pct"/>
            <w:vMerge w:val="restar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sz w:val="20"/>
                <w:szCs w:val="20"/>
              </w:rPr>
            </w:pPr>
            <w:r>
              <w:rPr>
                <w:rFonts w:ascii="Times New Roman" w:hAnsi="Times New Roman"/>
                <w:sz w:val="20"/>
                <w:szCs w:val="20"/>
              </w:rPr>
              <w:t>Коды профессиональных и общих компетенций</w:t>
            </w:r>
          </w:p>
        </w:tc>
        <w:tc>
          <w:tcPr>
            <w:tcW w:w="1051" w:type="pct"/>
            <w:vMerge w:val="restar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uppressAutoHyphens/>
              <w:spacing w:after="0" w:line="240" w:lineRule="auto"/>
              <w:jc w:val="center"/>
              <w:rPr>
                <w:rFonts w:ascii="Times New Roman" w:hAnsi="Times New Roman"/>
                <w:sz w:val="20"/>
                <w:szCs w:val="20"/>
              </w:rPr>
            </w:pPr>
            <w:r>
              <w:rPr>
                <w:rFonts w:ascii="Times New Roman" w:hAnsi="Times New Roman"/>
                <w:sz w:val="20"/>
                <w:szCs w:val="20"/>
              </w:rPr>
              <w:t>Наименования разделов профессионального модуля</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sz w:val="20"/>
                <w:szCs w:val="20"/>
              </w:rPr>
            </w:pPr>
            <w:r>
              <w:rPr>
                <w:rFonts w:ascii="Times New Roman" w:hAnsi="Times New Roman"/>
                <w:iCs/>
                <w:sz w:val="20"/>
                <w:szCs w:val="20"/>
              </w:rPr>
              <w:t>Всего, час.</w:t>
            </w:r>
          </w:p>
        </w:tc>
        <w:tc>
          <w:tcPr>
            <w:tcW w:w="23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6D6193" w:rsidRDefault="006D6193" w:rsidP="008169AF">
            <w:pPr>
              <w:spacing w:after="0" w:line="240" w:lineRule="auto"/>
              <w:jc w:val="center"/>
              <w:rPr>
                <w:rFonts w:ascii="Times New Roman" w:hAnsi="Times New Roman"/>
                <w:sz w:val="20"/>
                <w:szCs w:val="20"/>
              </w:rPr>
            </w:pPr>
            <w:r>
              <w:rPr>
                <w:rFonts w:ascii="Times New Roman" w:hAnsi="Times New Roman"/>
                <w:iCs/>
                <w:sz w:val="20"/>
                <w:szCs w:val="20"/>
              </w:rPr>
              <w:t>В т.ч. в форме практической подготовки</w:t>
            </w:r>
          </w:p>
        </w:tc>
        <w:tc>
          <w:tcPr>
            <w:tcW w:w="2818" w:type="pct"/>
            <w:gridSpan w:val="6"/>
            <w:tcBorders>
              <w:top w:val="single" w:sz="4" w:space="0" w:color="auto"/>
              <w:left w:val="single" w:sz="4" w:space="0" w:color="auto"/>
              <w:bottom w:val="single" w:sz="4" w:space="0" w:color="auto"/>
              <w:right w:val="single" w:sz="4" w:space="0" w:color="auto"/>
            </w:tcBorders>
            <w:hideMark/>
          </w:tcPr>
          <w:p w:rsidR="006D6193" w:rsidRDefault="006D6193" w:rsidP="008169AF">
            <w:pPr>
              <w:suppressAutoHyphens/>
              <w:spacing w:after="0" w:line="240" w:lineRule="auto"/>
              <w:jc w:val="center"/>
              <w:rPr>
                <w:rFonts w:ascii="Times New Roman" w:hAnsi="Times New Roman"/>
                <w:sz w:val="20"/>
                <w:szCs w:val="20"/>
              </w:rPr>
            </w:pPr>
            <w:r>
              <w:rPr>
                <w:rFonts w:ascii="Times New Roman" w:hAnsi="Times New Roman"/>
                <w:sz w:val="20"/>
                <w:szCs w:val="20"/>
              </w:rPr>
              <w:t xml:space="preserve">Объем профессионального модуля, </w:t>
            </w:r>
            <w:proofErr w:type="spellStart"/>
            <w:r>
              <w:rPr>
                <w:rFonts w:ascii="Times New Roman" w:hAnsi="Times New Roman"/>
                <w:sz w:val="20"/>
                <w:szCs w:val="20"/>
              </w:rPr>
              <w:t>ак</w:t>
            </w:r>
            <w:proofErr w:type="spellEnd"/>
            <w:r>
              <w:rPr>
                <w:rFonts w:ascii="Times New Roman" w:hAnsi="Times New Roman"/>
                <w:sz w:val="20"/>
                <w:szCs w:val="20"/>
              </w:rPr>
              <w:t>. час.</w:t>
            </w:r>
          </w:p>
        </w:tc>
      </w:tr>
      <w:tr w:rsidR="006D6193" w:rsidTr="00D72976">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1720" w:type="pct"/>
            <w:gridSpan w:val="4"/>
            <w:tcBorders>
              <w:top w:val="single" w:sz="4" w:space="0" w:color="auto"/>
              <w:left w:val="single" w:sz="4" w:space="0" w:color="auto"/>
              <w:bottom w:val="single" w:sz="4" w:space="0" w:color="auto"/>
              <w:right w:val="single" w:sz="4" w:space="0" w:color="auto"/>
            </w:tcBorders>
            <w:hideMark/>
          </w:tcPr>
          <w:p w:rsidR="006D6193" w:rsidRDefault="006D6193" w:rsidP="008169AF">
            <w:pPr>
              <w:suppressAutoHyphens/>
              <w:spacing w:after="0" w:line="240" w:lineRule="auto"/>
              <w:jc w:val="center"/>
              <w:rPr>
                <w:rFonts w:ascii="Times New Roman" w:hAnsi="Times New Roman"/>
              </w:rPr>
            </w:pPr>
            <w:r>
              <w:rPr>
                <w:rFonts w:ascii="Times New Roman" w:hAnsi="Times New Roman"/>
              </w:rPr>
              <w:t>Обучение по МДК</w:t>
            </w:r>
          </w:p>
        </w:tc>
        <w:tc>
          <w:tcPr>
            <w:tcW w:w="1098"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uppressAutoHyphens/>
              <w:spacing w:after="0" w:line="240" w:lineRule="auto"/>
              <w:jc w:val="center"/>
              <w:rPr>
                <w:rFonts w:ascii="Times New Roman" w:hAnsi="Times New Roman"/>
              </w:rPr>
            </w:pPr>
            <w:r>
              <w:rPr>
                <w:rFonts w:ascii="Times New Roman" w:hAnsi="Times New Roman"/>
              </w:rPr>
              <w:t>Практики</w:t>
            </w:r>
          </w:p>
        </w:tc>
      </w:tr>
      <w:tr w:rsidR="006D6193" w:rsidTr="00D72976">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85" w:type="pct"/>
            <w:vMerge w:val="restart"/>
            <w:tcBorders>
              <w:top w:val="single" w:sz="4" w:space="0" w:color="auto"/>
              <w:left w:val="single" w:sz="4" w:space="0" w:color="auto"/>
              <w:bottom w:val="single" w:sz="4" w:space="0" w:color="auto"/>
              <w:right w:val="single" w:sz="4" w:space="0" w:color="auto"/>
            </w:tcBorders>
          </w:tcPr>
          <w:p w:rsidR="006D6193" w:rsidRDefault="006D6193" w:rsidP="008169AF">
            <w:pPr>
              <w:suppressAutoHyphens/>
              <w:spacing w:after="0" w:line="240" w:lineRule="auto"/>
              <w:jc w:val="center"/>
              <w:rPr>
                <w:rFonts w:ascii="Times New Roman" w:hAnsi="Times New Roman"/>
                <w:sz w:val="20"/>
                <w:szCs w:val="20"/>
              </w:rPr>
            </w:pPr>
            <w:r>
              <w:rPr>
                <w:rFonts w:ascii="Times New Roman" w:hAnsi="Times New Roman"/>
                <w:sz w:val="20"/>
                <w:szCs w:val="20"/>
              </w:rPr>
              <w:t>Всего</w:t>
            </w:r>
          </w:p>
          <w:p w:rsidR="006D6193" w:rsidRDefault="006D6193" w:rsidP="008169AF">
            <w:pPr>
              <w:suppressAutoHyphens/>
              <w:spacing w:after="0" w:line="240" w:lineRule="auto"/>
              <w:jc w:val="center"/>
              <w:rPr>
                <w:rFonts w:ascii="Times New Roman" w:hAnsi="Times New Roman"/>
                <w:sz w:val="20"/>
                <w:szCs w:val="20"/>
              </w:rPr>
            </w:pPr>
          </w:p>
        </w:tc>
        <w:tc>
          <w:tcPr>
            <w:tcW w:w="1435" w:type="pct"/>
            <w:gridSpan w:val="3"/>
            <w:tcBorders>
              <w:top w:val="single" w:sz="4" w:space="0" w:color="auto"/>
              <w:left w:val="single" w:sz="4" w:space="0" w:color="auto"/>
              <w:bottom w:val="single" w:sz="4" w:space="0" w:color="auto"/>
              <w:right w:val="single" w:sz="4" w:space="0" w:color="auto"/>
            </w:tcBorders>
            <w:hideMark/>
          </w:tcPr>
          <w:p w:rsidR="006D6193" w:rsidRDefault="006D6193" w:rsidP="008169AF">
            <w:pPr>
              <w:suppressAutoHyphens/>
              <w:spacing w:after="0" w:line="240" w:lineRule="auto"/>
              <w:jc w:val="center"/>
              <w:rPr>
                <w:rFonts w:ascii="Times New Roman" w:hAnsi="Times New Roman"/>
              </w:rPr>
            </w:pPr>
            <w:r>
              <w:rPr>
                <w:rFonts w:ascii="Times New Roman" w:hAnsi="Times New Roman"/>
              </w:rPr>
              <w:t>В том числе</w:t>
            </w:r>
          </w:p>
        </w:tc>
        <w:tc>
          <w:tcPr>
            <w:tcW w:w="1098" w:type="pct"/>
            <w:gridSpan w:val="2"/>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rPr>
            </w:pPr>
          </w:p>
        </w:tc>
      </w:tr>
      <w:tr w:rsidR="006D6193" w:rsidTr="00D72976">
        <w:trPr>
          <w:cantSplit/>
          <w:trHeight w:val="1623"/>
        </w:trPr>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38"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285" w:type="pct"/>
            <w:vMerge/>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rPr>
                <w:rFonts w:ascii="Times New Roman" w:hAnsi="Times New Roman"/>
                <w:sz w:val="20"/>
                <w:szCs w:val="20"/>
              </w:rPr>
            </w:pPr>
          </w:p>
        </w:tc>
        <w:tc>
          <w:tcPr>
            <w:tcW w:w="524" w:type="pct"/>
            <w:tcBorders>
              <w:top w:val="single" w:sz="4" w:space="0" w:color="auto"/>
              <w:left w:val="single" w:sz="4" w:space="0" w:color="auto"/>
              <w:bottom w:val="single" w:sz="4" w:space="0" w:color="auto"/>
              <w:right w:val="single" w:sz="4" w:space="0" w:color="auto"/>
            </w:tcBorders>
            <w:vAlign w:val="center"/>
          </w:tcPr>
          <w:p w:rsidR="006D6193" w:rsidRPr="00210ECC" w:rsidRDefault="006D6193" w:rsidP="008169AF">
            <w:pPr>
              <w:suppressAutoHyphens/>
              <w:spacing w:after="0" w:line="240" w:lineRule="auto"/>
              <w:jc w:val="center"/>
              <w:rPr>
                <w:rFonts w:ascii="Times New Roman" w:hAnsi="Times New Roman"/>
                <w:iCs/>
                <w:color w:val="FF0000"/>
                <w:sz w:val="20"/>
                <w:szCs w:val="20"/>
              </w:rPr>
            </w:pPr>
            <w:r>
              <w:rPr>
                <w:rFonts w:ascii="Times New Roman" w:hAnsi="Times New Roman"/>
                <w:color w:val="000000"/>
                <w:sz w:val="20"/>
                <w:szCs w:val="20"/>
              </w:rPr>
              <w:t xml:space="preserve">Лабораторных </w:t>
            </w:r>
            <w:r>
              <w:rPr>
                <w:rFonts w:ascii="Times New Roman" w:hAnsi="Times New Roman"/>
                <w:color w:val="000000"/>
                <w:sz w:val="20"/>
                <w:szCs w:val="20"/>
              </w:rPr>
              <w:br/>
              <w:t>и практических занятий</w:t>
            </w:r>
          </w:p>
        </w:tc>
        <w:tc>
          <w:tcPr>
            <w:tcW w:w="530"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uppressAutoHyphens/>
              <w:spacing w:after="0" w:line="240" w:lineRule="auto"/>
              <w:jc w:val="center"/>
              <w:rPr>
                <w:rFonts w:ascii="Times New Roman" w:hAnsi="Times New Roman"/>
                <w:color w:val="000000"/>
                <w:sz w:val="20"/>
                <w:szCs w:val="20"/>
              </w:rPr>
            </w:pPr>
            <w:r>
              <w:rPr>
                <w:rFonts w:ascii="Times New Roman" w:hAnsi="Times New Roman"/>
                <w:sz w:val="20"/>
                <w:szCs w:val="20"/>
              </w:rPr>
              <w:t>Самостоятельная работа</w:t>
            </w:r>
          </w:p>
        </w:tc>
        <w:tc>
          <w:tcPr>
            <w:tcW w:w="380" w:type="pct"/>
            <w:tcBorders>
              <w:top w:val="single" w:sz="4" w:space="0" w:color="auto"/>
              <w:left w:val="single" w:sz="4" w:space="0" w:color="auto"/>
              <w:bottom w:val="single" w:sz="4" w:space="0" w:color="auto"/>
              <w:right w:val="single" w:sz="4" w:space="0" w:color="auto"/>
            </w:tcBorders>
            <w:textDirection w:val="btLr"/>
            <w:vAlign w:val="center"/>
            <w:hideMark/>
          </w:tcPr>
          <w:p w:rsidR="006D6193" w:rsidRDefault="006D6193" w:rsidP="008169AF">
            <w:pPr>
              <w:suppressAutoHyphens/>
              <w:spacing w:after="0" w:line="240" w:lineRule="auto"/>
              <w:jc w:val="center"/>
              <w:rPr>
                <w:rFonts w:ascii="Times New Roman" w:hAnsi="Times New Roman"/>
                <w:sz w:val="20"/>
                <w:szCs w:val="20"/>
              </w:rPr>
            </w:pPr>
            <w:r>
              <w:rPr>
                <w:rFonts w:ascii="Times New Roman" w:hAnsi="Times New Roman"/>
                <w:sz w:val="20"/>
                <w:szCs w:val="20"/>
              </w:rPr>
              <w:t>Промежуточная аттестация</w:t>
            </w:r>
          </w:p>
        </w:tc>
        <w:tc>
          <w:tcPr>
            <w:tcW w:w="381" w:type="pct"/>
            <w:tcBorders>
              <w:top w:val="single" w:sz="4" w:space="0" w:color="auto"/>
              <w:left w:val="single" w:sz="4" w:space="0" w:color="auto"/>
              <w:bottom w:val="single" w:sz="4" w:space="0" w:color="auto"/>
              <w:right w:val="single" w:sz="4" w:space="0" w:color="auto"/>
            </w:tcBorders>
            <w:vAlign w:val="center"/>
          </w:tcPr>
          <w:p w:rsidR="006D6193" w:rsidRDefault="006D6193" w:rsidP="008169AF">
            <w:pPr>
              <w:suppressAutoHyphens/>
              <w:spacing w:after="0" w:line="240" w:lineRule="auto"/>
              <w:jc w:val="center"/>
              <w:rPr>
                <w:rFonts w:ascii="Times New Roman" w:hAnsi="Times New Roman"/>
                <w:i/>
                <w:sz w:val="20"/>
                <w:szCs w:val="20"/>
              </w:rPr>
            </w:pPr>
            <w:r>
              <w:rPr>
                <w:rFonts w:ascii="Times New Roman" w:hAnsi="Times New Roman"/>
                <w:sz w:val="20"/>
                <w:szCs w:val="20"/>
              </w:rPr>
              <w:t>Учебная</w:t>
            </w:r>
          </w:p>
        </w:tc>
        <w:tc>
          <w:tcPr>
            <w:tcW w:w="716" w:type="pct"/>
            <w:tcBorders>
              <w:top w:val="single" w:sz="4" w:space="0" w:color="auto"/>
              <w:left w:val="single" w:sz="4" w:space="0" w:color="auto"/>
              <w:bottom w:val="single" w:sz="4" w:space="0" w:color="auto"/>
              <w:right w:val="single" w:sz="4" w:space="0" w:color="auto"/>
            </w:tcBorders>
            <w:vAlign w:val="center"/>
          </w:tcPr>
          <w:p w:rsidR="006D6193" w:rsidRDefault="006D6193" w:rsidP="008169AF">
            <w:pPr>
              <w:suppressAutoHyphens/>
              <w:spacing w:after="0" w:line="240" w:lineRule="auto"/>
              <w:jc w:val="center"/>
              <w:rPr>
                <w:rFonts w:ascii="Times New Roman" w:hAnsi="Times New Roman"/>
                <w:i/>
                <w:sz w:val="20"/>
                <w:szCs w:val="20"/>
              </w:rPr>
            </w:pPr>
            <w:r>
              <w:rPr>
                <w:rFonts w:ascii="Times New Roman" w:hAnsi="Times New Roman"/>
                <w:sz w:val="20"/>
                <w:szCs w:val="20"/>
              </w:rPr>
              <w:t>Производственная</w:t>
            </w:r>
          </w:p>
        </w:tc>
      </w:tr>
      <w:tr w:rsidR="006D6193" w:rsidTr="00D72976">
        <w:trPr>
          <w:trHeight w:val="415"/>
        </w:trPr>
        <w:tc>
          <w:tcPr>
            <w:tcW w:w="625"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1</w:t>
            </w:r>
          </w:p>
        </w:tc>
        <w:tc>
          <w:tcPr>
            <w:tcW w:w="1051"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2</w:t>
            </w:r>
          </w:p>
        </w:tc>
        <w:tc>
          <w:tcPr>
            <w:tcW w:w="269"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3</w:t>
            </w:r>
          </w:p>
        </w:tc>
        <w:tc>
          <w:tcPr>
            <w:tcW w:w="238"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4</w:t>
            </w:r>
          </w:p>
        </w:tc>
        <w:tc>
          <w:tcPr>
            <w:tcW w:w="285"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5</w:t>
            </w:r>
          </w:p>
        </w:tc>
        <w:tc>
          <w:tcPr>
            <w:tcW w:w="524" w:type="pct"/>
            <w:tcBorders>
              <w:top w:val="single" w:sz="4" w:space="0" w:color="auto"/>
              <w:left w:val="single" w:sz="4" w:space="0" w:color="auto"/>
              <w:bottom w:val="single" w:sz="4" w:space="0" w:color="auto"/>
              <w:right w:val="single" w:sz="4" w:space="0" w:color="auto"/>
            </w:tcBorders>
            <w:vAlign w:val="center"/>
            <w:hideMark/>
          </w:tcPr>
          <w:p w:rsidR="006D6193" w:rsidRPr="00210ECC" w:rsidRDefault="006D6193" w:rsidP="008169AF">
            <w:pPr>
              <w:spacing w:after="0" w:line="240" w:lineRule="auto"/>
              <w:jc w:val="center"/>
              <w:rPr>
                <w:rFonts w:ascii="Times New Roman" w:hAnsi="Times New Roman"/>
                <w:i/>
                <w:color w:val="FF0000"/>
              </w:rPr>
            </w:pPr>
            <w:r>
              <w:rPr>
                <w:rFonts w:ascii="Times New Roman" w:hAnsi="Times New Roman"/>
                <w:i/>
              </w:rPr>
              <w:t>6</w:t>
            </w:r>
          </w:p>
        </w:tc>
        <w:tc>
          <w:tcPr>
            <w:tcW w:w="530"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7</w:t>
            </w:r>
          </w:p>
        </w:tc>
        <w:tc>
          <w:tcPr>
            <w:tcW w:w="380"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8</w:t>
            </w:r>
          </w:p>
        </w:tc>
        <w:tc>
          <w:tcPr>
            <w:tcW w:w="381"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9</w:t>
            </w:r>
          </w:p>
        </w:tc>
        <w:tc>
          <w:tcPr>
            <w:tcW w:w="716" w:type="pct"/>
            <w:tcBorders>
              <w:top w:val="single" w:sz="4" w:space="0" w:color="auto"/>
              <w:left w:val="single" w:sz="4" w:space="0" w:color="auto"/>
              <w:bottom w:val="single" w:sz="4" w:space="0" w:color="auto"/>
              <w:right w:val="single" w:sz="4" w:space="0" w:color="auto"/>
            </w:tcBorders>
            <w:vAlign w:val="center"/>
            <w:hideMark/>
          </w:tcPr>
          <w:p w:rsidR="006D6193" w:rsidRDefault="006D6193" w:rsidP="008169AF">
            <w:pPr>
              <w:spacing w:after="0" w:line="240" w:lineRule="auto"/>
              <w:jc w:val="center"/>
              <w:rPr>
                <w:rFonts w:ascii="Times New Roman" w:hAnsi="Times New Roman"/>
                <w:i/>
              </w:rPr>
            </w:pPr>
            <w:r>
              <w:rPr>
                <w:rFonts w:ascii="Times New Roman" w:hAnsi="Times New Roman"/>
                <w:i/>
              </w:rPr>
              <w:t>10</w:t>
            </w:r>
          </w:p>
        </w:tc>
      </w:tr>
      <w:tr w:rsidR="006D6193" w:rsidTr="00D72976">
        <w:tc>
          <w:tcPr>
            <w:tcW w:w="625" w:type="pct"/>
            <w:tcBorders>
              <w:top w:val="single" w:sz="4" w:space="0" w:color="auto"/>
              <w:left w:val="single" w:sz="4" w:space="0" w:color="auto"/>
              <w:bottom w:val="single" w:sz="4" w:space="0" w:color="auto"/>
              <w:right w:val="single" w:sz="4" w:space="0" w:color="auto"/>
            </w:tcBorders>
            <w:hideMark/>
          </w:tcPr>
          <w:p w:rsidR="006D6193" w:rsidRPr="0040208F" w:rsidRDefault="006D6193" w:rsidP="008169AF">
            <w:pPr>
              <w:spacing w:after="0" w:line="240" w:lineRule="auto"/>
              <w:rPr>
                <w:rFonts w:ascii="Times New Roman" w:hAnsi="Times New Roman"/>
              </w:rPr>
            </w:pPr>
            <w:r>
              <w:rPr>
                <w:rFonts w:ascii="Times New Roman" w:hAnsi="Times New Roman"/>
              </w:rPr>
              <w:t xml:space="preserve">ПК </w:t>
            </w:r>
            <w:r w:rsidR="00365D91">
              <w:rPr>
                <w:rFonts w:ascii="Times New Roman" w:hAnsi="Times New Roman"/>
              </w:rPr>
              <w:t>2</w:t>
            </w:r>
            <w:r>
              <w:rPr>
                <w:rFonts w:ascii="Times New Roman" w:hAnsi="Times New Roman"/>
              </w:rPr>
              <w:t>.1–</w:t>
            </w:r>
            <w:r w:rsidR="00365D91">
              <w:rPr>
                <w:rFonts w:ascii="Times New Roman" w:hAnsi="Times New Roman"/>
              </w:rPr>
              <w:t>2</w:t>
            </w:r>
            <w:r w:rsidRPr="0040208F">
              <w:rPr>
                <w:rFonts w:ascii="Times New Roman" w:hAnsi="Times New Roman"/>
              </w:rPr>
              <w:t>.8</w:t>
            </w:r>
          </w:p>
          <w:p w:rsidR="006D6193" w:rsidRPr="00740505" w:rsidRDefault="006D6193" w:rsidP="008169AF">
            <w:pPr>
              <w:spacing w:after="0" w:line="240" w:lineRule="auto"/>
              <w:rPr>
                <w:rFonts w:ascii="Times New Roman" w:hAnsi="Times New Roman"/>
                <w:color w:val="FF0000"/>
              </w:rPr>
            </w:pPr>
            <w:r>
              <w:rPr>
                <w:rFonts w:ascii="Times New Roman" w:hAnsi="Times New Roman"/>
              </w:rPr>
              <w:t>ОК 01, 04, 07, 09</w:t>
            </w:r>
          </w:p>
        </w:tc>
        <w:tc>
          <w:tcPr>
            <w:tcW w:w="1051" w:type="pct"/>
            <w:tcBorders>
              <w:top w:val="single" w:sz="4" w:space="0" w:color="auto"/>
              <w:left w:val="single" w:sz="4" w:space="0" w:color="auto"/>
              <w:bottom w:val="single" w:sz="4" w:space="0" w:color="auto"/>
              <w:right w:val="single" w:sz="4" w:space="0" w:color="auto"/>
            </w:tcBorders>
            <w:hideMark/>
          </w:tcPr>
          <w:p w:rsidR="006D6193" w:rsidRDefault="006D6193" w:rsidP="008169AF">
            <w:pPr>
              <w:spacing w:after="0" w:line="240" w:lineRule="auto"/>
              <w:rPr>
                <w:rFonts w:ascii="Times New Roman" w:hAnsi="Times New Roman"/>
              </w:rPr>
            </w:pPr>
            <w:r>
              <w:rPr>
                <w:rFonts w:ascii="Times New Roman" w:hAnsi="Times New Roman"/>
              </w:rPr>
              <w:t>Раздел 1.</w:t>
            </w:r>
            <w:r w:rsidRPr="00FA6F30">
              <w:rPr>
                <w:rFonts w:ascii="Times New Roman" w:hAnsi="Times New Roman"/>
              </w:rPr>
              <w:t xml:space="preserve"> </w:t>
            </w:r>
            <w:r w:rsidRPr="0074100A">
              <w:rPr>
                <w:rFonts w:ascii="Times New Roman" w:hAnsi="Times New Roman"/>
              </w:rPr>
              <w:t xml:space="preserve">Подготовка рабочего места для сварки и </w:t>
            </w:r>
            <w:r>
              <w:rPr>
                <w:rFonts w:ascii="Times New Roman" w:hAnsi="Times New Roman"/>
              </w:rPr>
              <w:t>резки деталей средней сложности</w:t>
            </w:r>
          </w:p>
        </w:tc>
        <w:tc>
          <w:tcPr>
            <w:tcW w:w="269" w:type="pct"/>
            <w:tcBorders>
              <w:top w:val="single" w:sz="4" w:space="0" w:color="auto"/>
              <w:left w:val="single" w:sz="4" w:space="0" w:color="auto"/>
              <w:bottom w:val="single" w:sz="4" w:space="0" w:color="auto"/>
              <w:right w:val="single" w:sz="4" w:space="0" w:color="auto"/>
            </w:tcBorders>
          </w:tcPr>
          <w:p w:rsidR="006D6193" w:rsidRDefault="005E49D0" w:rsidP="008169AF">
            <w:pPr>
              <w:spacing w:after="0" w:line="240" w:lineRule="auto"/>
              <w:jc w:val="center"/>
              <w:rPr>
                <w:rFonts w:ascii="Times New Roman" w:hAnsi="Times New Roman"/>
                <w:b/>
                <w:bCs/>
              </w:rPr>
            </w:pPr>
            <w:r>
              <w:rPr>
                <w:rFonts w:ascii="Times New Roman" w:hAnsi="Times New Roman"/>
                <w:b/>
                <w:bCs/>
              </w:rPr>
              <w:t>68</w:t>
            </w:r>
          </w:p>
        </w:tc>
        <w:tc>
          <w:tcPr>
            <w:tcW w:w="238" w:type="pct"/>
            <w:tcBorders>
              <w:top w:val="single" w:sz="4" w:space="0" w:color="auto"/>
              <w:left w:val="single" w:sz="4" w:space="0" w:color="auto"/>
              <w:bottom w:val="single" w:sz="4" w:space="0" w:color="auto"/>
              <w:right w:val="single" w:sz="4" w:space="0" w:color="auto"/>
            </w:tcBorders>
            <w:hideMark/>
          </w:tcPr>
          <w:p w:rsidR="006D6193" w:rsidRPr="005E49D0" w:rsidRDefault="005E49D0" w:rsidP="008169AF">
            <w:pPr>
              <w:spacing w:after="0" w:line="240" w:lineRule="auto"/>
              <w:jc w:val="center"/>
              <w:rPr>
                <w:rFonts w:ascii="Times New Roman" w:hAnsi="Times New Roman"/>
              </w:rPr>
            </w:pPr>
            <w:r w:rsidRPr="005E49D0">
              <w:rPr>
                <w:rFonts w:ascii="Times New Roman" w:hAnsi="Times New Roman"/>
              </w:rPr>
              <w:t>29</w:t>
            </w:r>
            <w:r w:rsidR="006D6193" w:rsidRPr="005E49D0">
              <w:rPr>
                <w:rFonts w:ascii="Times New Roman" w:hAnsi="Times New Roman"/>
              </w:rPr>
              <w:t xml:space="preserve"> </w:t>
            </w:r>
          </w:p>
        </w:tc>
        <w:tc>
          <w:tcPr>
            <w:tcW w:w="285" w:type="pct"/>
            <w:tcBorders>
              <w:top w:val="single" w:sz="4" w:space="0" w:color="auto"/>
              <w:left w:val="single" w:sz="4" w:space="0" w:color="auto"/>
              <w:bottom w:val="single" w:sz="4" w:space="0" w:color="auto"/>
              <w:right w:val="single" w:sz="4" w:space="0" w:color="auto"/>
            </w:tcBorders>
            <w:hideMark/>
          </w:tcPr>
          <w:p w:rsidR="006D6193" w:rsidRDefault="005E49D0" w:rsidP="008169AF">
            <w:pPr>
              <w:spacing w:after="0" w:line="240" w:lineRule="auto"/>
              <w:jc w:val="center"/>
              <w:rPr>
                <w:rFonts w:ascii="Times New Roman" w:hAnsi="Times New Roman"/>
                <w:b/>
                <w:bCs/>
              </w:rPr>
            </w:pPr>
            <w:r>
              <w:rPr>
                <w:rFonts w:ascii="Times New Roman" w:hAnsi="Times New Roman"/>
                <w:b/>
                <w:bCs/>
              </w:rPr>
              <w:t>50</w:t>
            </w:r>
          </w:p>
        </w:tc>
        <w:tc>
          <w:tcPr>
            <w:tcW w:w="524" w:type="pct"/>
            <w:tcBorders>
              <w:top w:val="single" w:sz="4" w:space="0" w:color="auto"/>
              <w:left w:val="single" w:sz="4" w:space="0" w:color="auto"/>
              <w:bottom w:val="single" w:sz="4" w:space="0" w:color="auto"/>
              <w:right w:val="single" w:sz="4" w:space="0" w:color="auto"/>
            </w:tcBorders>
            <w:hideMark/>
          </w:tcPr>
          <w:p w:rsidR="006D6193" w:rsidRPr="00210ECC" w:rsidRDefault="005E49D0" w:rsidP="008169AF">
            <w:pPr>
              <w:spacing w:after="0" w:line="240" w:lineRule="auto"/>
              <w:jc w:val="center"/>
              <w:rPr>
                <w:rFonts w:ascii="Times New Roman" w:hAnsi="Times New Roman"/>
                <w:color w:val="FF0000"/>
              </w:rPr>
            </w:pPr>
            <w:r>
              <w:rPr>
                <w:rFonts w:ascii="Times New Roman" w:hAnsi="Times New Roman"/>
              </w:rPr>
              <w:t>17</w:t>
            </w:r>
          </w:p>
        </w:tc>
        <w:tc>
          <w:tcPr>
            <w:tcW w:w="530" w:type="pct"/>
            <w:tcBorders>
              <w:top w:val="single" w:sz="4" w:space="0" w:color="auto"/>
              <w:left w:val="single" w:sz="4" w:space="0" w:color="auto"/>
              <w:bottom w:val="single" w:sz="4" w:space="0" w:color="auto"/>
              <w:right w:val="single" w:sz="4" w:space="0" w:color="auto"/>
            </w:tcBorders>
            <w:hideMark/>
          </w:tcPr>
          <w:p w:rsidR="006D6193" w:rsidRDefault="006D6193" w:rsidP="008169AF">
            <w:pPr>
              <w:spacing w:after="0" w:line="240" w:lineRule="auto"/>
              <w:jc w:val="center"/>
              <w:rPr>
                <w:rFonts w:ascii="Times New Roman" w:hAnsi="Times New Roman"/>
              </w:rPr>
            </w:pPr>
            <w:r>
              <w:rPr>
                <w:rFonts w:ascii="Times New Roman" w:hAnsi="Times New Roman"/>
              </w:rPr>
              <w:t>Х</w:t>
            </w:r>
          </w:p>
        </w:tc>
        <w:tc>
          <w:tcPr>
            <w:tcW w:w="380" w:type="pct"/>
            <w:tcBorders>
              <w:top w:val="single" w:sz="4" w:space="0" w:color="auto"/>
              <w:left w:val="single" w:sz="4" w:space="0" w:color="auto"/>
              <w:bottom w:val="single" w:sz="4" w:space="0" w:color="auto"/>
              <w:right w:val="single" w:sz="4" w:space="0" w:color="auto"/>
            </w:tcBorders>
            <w:hideMark/>
          </w:tcPr>
          <w:p w:rsidR="006D6193" w:rsidRDefault="00365D91" w:rsidP="008169AF">
            <w:pPr>
              <w:spacing w:after="0" w:line="240" w:lineRule="auto"/>
              <w:jc w:val="center"/>
              <w:rPr>
                <w:rFonts w:ascii="Times New Roman" w:hAnsi="Times New Roman"/>
              </w:rPr>
            </w:pPr>
            <w:r>
              <w:rPr>
                <w:rFonts w:ascii="Times New Roman" w:hAnsi="Times New Roman"/>
              </w:rPr>
              <w:t>9</w:t>
            </w:r>
          </w:p>
        </w:tc>
        <w:tc>
          <w:tcPr>
            <w:tcW w:w="381" w:type="pct"/>
            <w:tcBorders>
              <w:top w:val="single" w:sz="4" w:space="0" w:color="auto"/>
              <w:left w:val="single" w:sz="4" w:space="0" w:color="auto"/>
              <w:bottom w:val="single" w:sz="4" w:space="0" w:color="auto"/>
              <w:right w:val="single" w:sz="4" w:space="0" w:color="auto"/>
            </w:tcBorders>
            <w:hideMark/>
          </w:tcPr>
          <w:p w:rsidR="006D6193" w:rsidRDefault="005E49D0" w:rsidP="008169AF">
            <w:pPr>
              <w:spacing w:after="0" w:line="240" w:lineRule="auto"/>
              <w:jc w:val="center"/>
              <w:rPr>
                <w:rFonts w:ascii="Times New Roman" w:hAnsi="Times New Roman"/>
                <w:b/>
                <w:bCs/>
              </w:rPr>
            </w:pPr>
            <w:r>
              <w:rPr>
                <w:rFonts w:ascii="Times New Roman" w:hAnsi="Times New Roman"/>
                <w:b/>
                <w:bCs/>
              </w:rPr>
              <w:t>18</w:t>
            </w:r>
          </w:p>
        </w:tc>
        <w:tc>
          <w:tcPr>
            <w:tcW w:w="716" w:type="pct"/>
            <w:tcBorders>
              <w:top w:val="single" w:sz="4" w:space="0" w:color="auto"/>
              <w:left w:val="single" w:sz="4" w:space="0" w:color="auto"/>
              <w:bottom w:val="single" w:sz="4" w:space="0" w:color="auto"/>
              <w:right w:val="single" w:sz="4" w:space="0" w:color="auto"/>
            </w:tcBorders>
            <w:hideMark/>
          </w:tcPr>
          <w:p w:rsidR="006D6193" w:rsidRDefault="006D6193" w:rsidP="008169AF">
            <w:pPr>
              <w:spacing w:after="0" w:line="240" w:lineRule="auto"/>
              <w:jc w:val="center"/>
              <w:rPr>
                <w:rFonts w:ascii="Times New Roman" w:hAnsi="Times New Roman"/>
                <w:b/>
                <w:bCs/>
              </w:rPr>
            </w:pPr>
            <w:proofErr w:type="spellStart"/>
            <w:r>
              <w:rPr>
                <w:rFonts w:ascii="Times New Roman" w:hAnsi="Times New Roman"/>
                <w:b/>
                <w:bCs/>
              </w:rPr>
              <w:t>х</w:t>
            </w:r>
            <w:proofErr w:type="spellEnd"/>
          </w:p>
        </w:tc>
      </w:tr>
      <w:tr w:rsidR="006D6193" w:rsidTr="00D72976">
        <w:tc>
          <w:tcPr>
            <w:tcW w:w="625" w:type="pct"/>
            <w:tcBorders>
              <w:top w:val="single" w:sz="4" w:space="0" w:color="auto"/>
              <w:left w:val="single" w:sz="4" w:space="0" w:color="auto"/>
              <w:bottom w:val="single" w:sz="4" w:space="0" w:color="auto"/>
              <w:right w:val="single" w:sz="4" w:space="0" w:color="auto"/>
            </w:tcBorders>
          </w:tcPr>
          <w:p w:rsidR="006D6193" w:rsidRPr="0040208F" w:rsidRDefault="006D6193" w:rsidP="008169AF">
            <w:pPr>
              <w:spacing w:after="0" w:line="240" w:lineRule="auto"/>
              <w:rPr>
                <w:rFonts w:ascii="Times New Roman" w:hAnsi="Times New Roman"/>
              </w:rPr>
            </w:pPr>
            <w:r>
              <w:rPr>
                <w:rFonts w:ascii="Times New Roman" w:hAnsi="Times New Roman"/>
              </w:rPr>
              <w:t xml:space="preserve">ПК </w:t>
            </w:r>
            <w:r w:rsidR="00365D91">
              <w:rPr>
                <w:rFonts w:ascii="Times New Roman" w:hAnsi="Times New Roman"/>
              </w:rPr>
              <w:t>2</w:t>
            </w:r>
            <w:r>
              <w:rPr>
                <w:rFonts w:ascii="Times New Roman" w:hAnsi="Times New Roman"/>
              </w:rPr>
              <w:t>.1–</w:t>
            </w:r>
            <w:r w:rsidR="00365D91">
              <w:rPr>
                <w:rFonts w:ascii="Times New Roman" w:hAnsi="Times New Roman"/>
              </w:rPr>
              <w:t>2</w:t>
            </w:r>
            <w:r w:rsidRPr="0040208F">
              <w:rPr>
                <w:rFonts w:ascii="Times New Roman" w:hAnsi="Times New Roman"/>
              </w:rPr>
              <w:t>.8</w:t>
            </w:r>
          </w:p>
          <w:p w:rsidR="006D6193" w:rsidRDefault="006D6193" w:rsidP="008169AF">
            <w:pPr>
              <w:spacing w:after="0" w:line="240" w:lineRule="auto"/>
              <w:rPr>
                <w:rFonts w:ascii="Times New Roman" w:hAnsi="Times New Roman"/>
                <w:i/>
              </w:rPr>
            </w:pPr>
            <w:r>
              <w:rPr>
                <w:rFonts w:ascii="Times New Roman" w:hAnsi="Times New Roman"/>
              </w:rPr>
              <w:t>ОК 01, 04, 07, 09</w:t>
            </w:r>
          </w:p>
        </w:tc>
        <w:tc>
          <w:tcPr>
            <w:tcW w:w="1051" w:type="pct"/>
            <w:tcBorders>
              <w:top w:val="single" w:sz="4" w:space="0" w:color="auto"/>
              <w:left w:val="single" w:sz="4" w:space="0" w:color="auto"/>
              <w:bottom w:val="single" w:sz="4" w:space="0" w:color="auto"/>
              <w:right w:val="single" w:sz="4" w:space="0" w:color="auto"/>
            </w:tcBorders>
            <w:hideMark/>
          </w:tcPr>
          <w:p w:rsidR="006D6193" w:rsidRDefault="006D6193" w:rsidP="008169AF">
            <w:pPr>
              <w:suppressAutoHyphens/>
              <w:spacing w:after="0" w:line="240" w:lineRule="auto"/>
              <w:rPr>
                <w:rFonts w:ascii="Times New Roman" w:hAnsi="Times New Roman"/>
              </w:rPr>
            </w:pPr>
            <w:r>
              <w:rPr>
                <w:rFonts w:ascii="Times New Roman" w:hAnsi="Times New Roman"/>
              </w:rPr>
              <w:t xml:space="preserve">Производственная практика </w:t>
            </w:r>
          </w:p>
        </w:tc>
        <w:tc>
          <w:tcPr>
            <w:tcW w:w="269" w:type="pct"/>
            <w:tcBorders>
              <w:top w:val="single" w:sz="4" w:space="0" w:color="auto"/>
              <w:left w:val="single" w:sz="4" w:space="0" w:color="auto"/>
              <w:bottom w:val="single" w:sz="4" w:space="0" w:color="auto"/>
              <w:right w:val="single" w:sz="4" w:space="0" w:color="auto"/>
            </w:tcBorders>
          </w:tcPr>
          <w:p w:rsidR="006D6193" w:rsidRDefault="00C365EE" w:rsidP="008169AF">
            <w:pPr>
              <w:suppressAutoHyphens/>
              <w:spacing w:after="0" w:line="240" w:lineRule="auto"/>
              <w:jc w:val="center"/>
              <w:rPr>
                <w:rFonts w:ascii="Times New Roman" w:hAnsi="Times New Roman"/>
                <w:i/>
              </w:rPr>
            </w:pPr>
            <w:r>
              <w:rPr>
                <w:rFonts w:ascii="Times New Roman" w:hAnsi="Times New Roman"/>
                <w:b/>
                <w:bCs/>
              </w:rPr>
              <w:t>72</w:t>
            </w:r>
          </w:p>
          <w:p w:rsidR="006D6193" w:rsidRDefault="006D6193" w:rsidP="008169AF">
            <w:pPr>
              <w:suppressAutoHyphens/>
              <w:spacing w:after="0" w:line="240" w:lineRule="auto"/>
              <w:jc w:val="center"/>
              <w:rPr>
                <w:rFonts w:ascii="Times New Roman" w:hAnsi="Times New Roman"/>
                <w:b/>
                <w:bCs/>
                <w:i/>
              </w:rPr>
            </w:pPr>
          </w:p>
        </w:tc>
        <w:tc>
          <w:tcPr>
            <w:tcW w:w="238" w:type="pct"/>
            <w:tcBorders>
              <w:top w:val="single" w:sz="4" w:space="0" w:color="auto"/>
              <w:left w:val="single" w:sz="4" w:space="0" w:color="auto"/>
              <w:bottom w:val="single" w:sz="4" w:space="0" w:color="auto"/>
              <w:right w:val="single" w:sz="4" w:space="0" w:color="auto"/>
            </w:tcBorders>
            <w:shd w:val="clear" w:color="auto" w:fill="C0C0C0"/>
            <w:hideMark/>
          </w:tcPr>
          <w:p w:rsidR="006D6193" w:rsidRPr="005E49D0" w:rsidRDefault="00C365EE" w:rsidP="008169AF">
            <w:pPr>
              <w:spacing w:after="0" w:line="240" w:lineRule="auto"/>
              <w:jc w:val="center"/>
              <w:rPr>
                <w:rFonts w:ascii="Times New Roman" w:hAnsi="Times New Roman"/>
                <w:i/>
              </w:rPr>
            </w:pPr>
            <w:r w:rsidRPr="005E49D0">
              <w:rPr>
                <w:rFonts w:ascii="Times New Roman" w:hAnsi="Times New Roman"/>
                <w:i/>
              </w:rPr>
              <w:t>72</w:t>
            </w:r>
          </w:p>
        </w:tc>
        <w:tc>
          <w:tcPr>
            <w:tcW w:w="285" w:type="pct"/>
            <w:tcBorders>
              <w:top w:val="single" w:sz="4" w:space="0" w:color="auto"/>
              <w:left w:val="single" w:sz="4" w:space="0" w:color="auto"/>
              <w:bottom w:val="single" w:sz="4" w:space="0" w:color="auto"/>
              <w:right w:val="single" w:sz="4" w:space="0" w:color="auto"/>
            </w:tcBorders>
            <w:shd w:val="clear" w:color="auto" w:fill="C0C0C0"/>
          </w:tcPr>
          <w:p w:rsidR="006D6193" w:rsidRDefault="006D6193" w:rsidP="008169AF">
            <w:pPr>
              <w:spacing w:after="0" w:line="240" w:lineRule="auto"/>
              <w:jc w:val="center"/>
              <w:rPr>
                <w:rFonts w:ascii="Times New Roman" w:hAnsi="Times New Roman"/>
                <w:b/>
                <w:bCs/>
                <w:i/>
              </w:rPr>
            </w:pPr>
          </w:p>
        </w:tc>
        <w:tc>
          <w:tcPr>
            <w:tcW w:w="1816" w:type="pct"/>
            <w:gridSpan w:val="4"/>
            <w:tcBorders>
              <w:top w:val="single" w:sz="4" w:space="0" w:color="auto"/>
              <w:left w:val="single" w:sz="4" w:space="0" w:color="auto"/>
              <w:bottom w:val="single" w:sz="4" w:space="0" w:color="auto"/>
              <w:right w:val="single" w:sz="4" w:space="0" w:color="auto"/>
            </w:tcBorders>
            <w:shd w:val="clear" w:color="auto" w:fill="C0C0C0"/>
          </w:tcPr>
          <w:p w:rsidR="006D6193" w:rsidRPr="00210ECC" w:rsidRDefault="006D6193" w:rsidP="008169AF">
            <w:pPr>
              <w:spacing w:after="0" w:line="240" w:lineRule="auto"/>
              <w:jc w:val="center"/>
              <w:rPr>
                <w:rFonts w:ascii="Times New Roman" w:hAnsi="Times New Roman"/>
                <w:i/>
                <w:color w:val="FF0000"/>
              </w:rPr>
            </w:pPr>
          </w:p>
        </w:tc>
        <w:tc>
          <w:tcPr>
            <w:tcW w:w="716" w:type="pct"/>
            <w:tcBorders>
              <w:top w:val="single" w:sz="4" w:space="0" w:color="auto"/>
              <w:left w:val="single" w:sz="4" w:space="0" w:color="auto"/>
              <w:bottom w:val="single" w:sz="4" w:space="0" w:color="auto"/>
              <w:right w:val="single" w:sz="4" w:space="0" w:color="auto"/>
            </w:tcBorders>
            <w:hideMark/>
          </w:tcPr>
          <w:p w:rsidR="006D6193" w:rsidRDefault="00C365EE" w:rsidP="008169AF">
            <w:pPr>
              <w:suppressAutoHyphens/>
              <w:spacing w:after="0" w:line="240" w:lineRule="auto"/>
              <w:jc w:val="center"/>
              <w:rPr>
                <w:rFonts w:ascii="Times New Roman" w:hAnsi="Times New Roman"/>
                <w:i/>
                <w:color w:val="C00000"/>
              </w:rPr>
            </w:pPr>
            <w:r>
              <w:rPr>
                <w:rFonts w:ascii="Times New Roman" w:hAnsi="Times New Roman"/>
                <w:b/>
                <w:bCs/>
              </w:rPr>
              <w:t>72</w:t>
            </w:r>
          </w:p>
        </w:tc>
      </w:tr>
      <w:tr w:rsidR="006D6193" w:rsidTr="00D72976">
        <w:tc>
          <w:tcPr>
            <w:tcW w:w="625" w:type="pct"/>
            <w:tcBorders>
              <w:top w:val="single" w:sz="4" w:space="0" w:color="auto"/>
              <w:left w:val="single" w:sz="4" w:space="0" w:color="auto"/>
              <w:bottom w:val="single" w:sz="4" w:space="0" w:color="auto"/>
              <w:right w:val="single" w:sz="4" w:space="0" w:color="auto"/>
            </w:tcBorders>
          </w:tcPr>
          <w:p w:rsidR="006D6193" w:rsidRDefault="006D6193" w:rsidP="008169AF">
            <w:pPr>
              <w:spacing w:after="0" w:line="240" w:lineRule="auto"/>
              <w:rPr>
                <w:rFonts w:ascii="Times New Roman" w:hAnsi="Times New Roman"/>
                <w:i/>
              </w:rPr>
            </w:pPr>
          </w:p>
        </w:tc>
        <w:tc>
          <w:tcPr>
            <w:tcW w:w="1051" w:type="pct"/>
            <w:tcBorders>
              <w:top w:val="single" w:sz="4" w:space="0" w:color="auto"/>
              <w:left w:val="single" w:sz="4" w:space="0" w:color="auto"/>
              <w:bottom w:val="single" w:sz="4" w:space="0" w:color="auto"/>
              <w:right w:val="single" w:sz="4" w:space="0" w:color="auto"/>
            </w:tcBorders>
            <w:hideMark/>
          </w:tcPr>
          <w:p w:rsidR="006D6193" w:rsidRDefault="006D6193" w:rsidP="008169AF">
            <w:pPr>
              <w:suppressAutoHyphens/>
              <w:spacing w:after="0" w:line="240" w:lineRule="auto"/>
              <w:rPr>
                <w:rFonts w:ascii="Times New Roman" w:hAnsi="Times New Roman"/>
              </w:rPr>
            </w:pPr>
            <w:r>
              <w:rPr>
                <w:rFonts w:ascii="Times New Roman" w:hAnsi="Times New Roman"/>
              </w:rPr>
              <w:t>Промежуточная аттестация</w:t>
            </w:r>
          </w:p>
        </w:tc>
        <w:tc>
          <w:tcPr>
            <w:tcW w:w="269" w:type="pct"/>
            <w:tcBorders>
              <w:top w:val="single" w:sz="4" w:space="0" w:color="auto"/>
              <w:left w:val="single" w:sz="4" w:space="0" w:color="auto"/>
              <w:bottom w:val="single" w:sz="4" w:space="0" w:color="auto"/>
              <w:right w:val="single" w:sz="4" w:space="0" w:color="auto"/>
            </w:tcBorders>
            <w:hideMark/>
          </w:tcPr>
          <w:p w:rsidR="006D6193" w:rsidRDefault="00AD196D" w:rsidP="008169AF">
            <w:pPr>
              <w:suppressAutoHyphens/>
              <w:spacing w:after="0" w:line="240" w:lineRule="auto"/>
              <w:jc w:val="center"/>
              <w:rPr>
                <w:rFonts w:ascii="Times New Roman" w:hAnsi="Times New Roman"/>
                <w:b/>
                <w:bCs/>
              </w:rPr>
            </w:pPr>
            <w:r>
              <w:rPr>
                <w:rFonts w:ascii="Times New Roman" w:hAnsi="Times New Roman"/>
                <w:b/>
                <w:bCs/>
              </w:rPr>
              <w:t>9</w:t>
            </w:r>
          </w:p>
        </w:tc>
        <w:tc>
          <w:tcPr>
            <w:tcW w:w="238" w:type="pct"/>
            <w:tcBorders>
              <w:top w:val="single" w:sz="4" w:space="0" w:color="auto"/>
              <w:left w:val="single" w:sz="4" w:space="0" w:color="auto"/>
              <w:bottom w:val="single" w:sz="4" w:space="0" w:color="auto"/>
              <w:right w:val="single" w:sz="4" w:space="0" w:color="auto"/>
            </w:tcBorders>
            <w:shd w:val="clear" w:color="auto" w:fill="C0C0C0"/>
            <w:hideMark/>
          </w:tcPr>
          <w:p w:rsidR="006D6193" w:rsidRPr="005E49D0" w:rsidRDefault="006D6193" w:rsidP="008169AF">
            <w:pPr>
              <w:spacing w:after="0" w:line="240" w:lineRule="auto"/>
              <w:jc w:val="center"/>
              <w:rPr>
                <w:rFonts w:ascii="Times New Roman" w:hAnsi="Times New Roman"/>
              </w:rPr>
            </w:pPr>
            <w:r w:rsidRPr="005E49D0">
              <w:rPr>
                <w:rFonts w:ascii="Times New Roman" w:hAnsi="Times New Roman"/>
              </w:rPr>
              <w:t>Х</w:t>
            </w:r>
          </w:p>
        </w:tc>
        <w:tc>
          <w:tcPr>
            <w:tcW w:w="285" w:type="pct"/>
            <w:tcBorders>
              <w:top w:val="single" w:sz="4" w:space="0" w:color="auto"/>
              <w:left w:val="single" w:sz="4" w:space="0" w:color="auto"/>
              <w:bottom w:val="single" w:sz="4" w:space="0" w:color="auto"/>
              <w:right w:val="single" w:sz="4" w:space="0" w:color="auto"/>
            </w:tcBorders>
            <w:shd w:val="clear" w:color="auto" w:fill="C0C0C0"/>
          </w:tcPr>
          <w:p w:rsidR="006D6193" w:rsidRDefault="006D6193" w:rsidP="008169AF">
            <w:pPr>
              <w:spacing w:after="0" w:line="240" w:lineRule="auto"/>
              <w:jc w:val="center"/>
              <w:rPr>
                <w:rFonts w:ascii="Times New Roman" w:hAnsi="Times New Roman"/>
                <w:i/>
              </w:rPr>
            </w:pPr>
          </w:p>
        </w:tc>
        <w:tc>
          <w:tcPr>
            <w:tcW w:w="1816" w:type="pct"/>
            <w:gridSpan w:val="4"/>
            <w:tcBorders>
              <w:top w:val="single" w:sz="4" w:space="0" w:color="auto"/>
              <w:left w:val="single" w:sz="4" w:space="0" w:color="auto"/>
              <w:bottom w:val="single" w:sz="4" w:space="0" w:color="auto"/>
              <w:right w:val="single" w:sz="4" w:space="0" w:color="auto"/>
            </w:tcBorders>
            <w:shd w:val="clear" w:color="auto" w:fill="C0C0C0"/>
          </w:tcPr>
          <w:p w:rsidR="006D6193" w:rsidRPr="001925B6" w:rsidRDefault="006D6193" w:rsidP="008169AF">
            <w:pPr>
              <w:spacing w:after="0" w:line="240" w:lineRule="auto"/>
              <w:jc w:val="center"/>
              <w:rPr>
                <w:rFonts w:ascii="Times New Roman" w:hAnsi="Times New Roman"/>
                <w:i/>
                <w:color w:val="FF0000"/>
              </w:rPr>
            </w:pPr>
          </w:p>
        </w:tc>
        <w:tc>
          <w:tcPr>
            <w:tcW w:w="716" w:type="pct"/>
            <w:tcBorders>
              <w:top w:val="single" w:sz="4" w:space="0" w:color="auto"/>
              <w:left w:val="single" w:sz="4" w:space="0" w:color="auto"/>
              <w:bottom w:val="single" w:sz="4" w:space="0" w:color="auto"/>
              <w:right w:val="single" w:sz="4" w:space="0" w:color="auto"/>
            </w:tcBorders>
          </w:tcPr>
          <w:p w:rsidR="006D6193" w:rsidRDefault="006D6193" w:rsidP="008169AF">
            <w:pPr>
              <w:suppressAutoHyphens/>
              <w:spacing w:after="0" w:line="240" w:lineRule="auto"/>
              <w:jc w:val="center"/>
              <w:rPr>
                <w:rFonts w:ascii="Times New Roman" w:hAnsi="Times New Roman"/>
              </w:rPr>
            </w:pPr>
          </w:p>
        </w:tc>
      </w:tr>
      <w:tr w:rsidR="006D6193" w:rsidTr="00D72976">
        <w:tc>
          <w:tcPr>
            <w:tcW w:w="625" w:type="pct"/>
            <w:tcBorders>
              <w:top w:val="single" w:sz="4" w:space="0" w:color="auto"/>
              <w:left w:val="single" w:sz="4" w:space="0" w:color="auto"/>
              <w:bottom w:val="single" w:sz="4" w:space="0" w:color="auto"/>
              <w:right w:val="single" w:sz="4" w:space="0" w:color="auto"/>
            </w:tcBorders>
          </w:tcPr>
          <w:p w:rsidR="006D6193" w:rsidRDefault="006D6193" w:rsidP="008169AF">
            <w:pPr>
              <w:spacing w:after="0" w:line="240" w:lineRule="auto"/>
              <w:rPr>
                <w:rFonts w:ascii="Times New Roman" w:hAnsi="Times New Roman"/>
                <w:b/>
                <w:i/>
              </w:rPr>
            </w:pPr>
          </w:p>
        </w:tc>
        <w:tc>
          <w:tcPr>
            <w:tcW w:w="1051" w:type="pct"/>
            <w:tcBorders>
              <w:top w:val="single" w:sz="4" w:space="0" w:color="auto"/>
              <w:left w:val="single" w:sz="4" w:space="0" w:color="auto"/>
              <w:bottom w:val="single" w:sz="4" w:space="0" w:color="auto"/>
              <w:right w:val="single" w:sz="4" w:space="0" w:color="auto"/>
            </w:tcBorders>
            <w:hideMark/>
          </w:tcPr>
          <w:p w:rsidR="006D6193" w:rsidRDefault="006D6193" w:rsidP="008169AF">
            <w:pPr>
              <w:spacing w:after="0" w:line="240" w:lineRule="auto"/>
              <w:rPr>
                <w:rFonts w:ascii="Times New Roman" w:hAnsi="Times New Roman"/>
                <w:b/>
                <w:i/>
              </w:rPr>
            </w:pPr>
            <w:r>
              <w:rPr>
                <w:rFonts w:ascii="Times New Roman" w:hAnsi="Times New Roman"/>
                <w:b/>
                <w:i/>
              </w:rPr>
              <w:t>Всего:</w:t>
            </w:r>
          </w:p>
        </w:tc>
        <w:tc>
          <w:tcPr>
            <w:tcW w:w="269" w:type="pct"/>
            <w:tcBorders>
              <w:top w:val="single" w:sz="4" w:space="0" w:color="auto"/>
              <w:left w:val="single" w:sz="4" w:space="0" w:color="auto"/>
              <w:bottom w:val="single" w:sz="4" w:space="0" w:color="auto"/>
              <w:right w:val="single" w:sz="4" w:space="0" w:color="auto"/>
            </w:tcBorders>
            <w:hideMark/>
          </w:tcPr>
          <w:p w:rsidR="006D6193" w:rsidRDefault="005E49D0" w:rsidP="008169AF">
            <w:pPr>
              <w:spacing w:after="0" w:line="240" w:lineRule="auto"/>
              <w:jc w:val="center"/>
              <w:rPr>
                <w:rFonts w:ascii="Times New Roman" w:hAnsi="Times New Roman"/>
                <w:b/>
                <w:i/>
              </w:rPr>
            </w:pPr>
            <w:r>
              <w:rPr>
                <w:rFonts w:ascii="Times New Roman" w:hAnsi="Times New Roman"/>
                <w:b/>
                <w:i/>
              </w:rPr>
              <w:t>149</w:t>
            </w:r>
          </w:p>
        </w:tc>
        <w:tc>
          <w:tcPr>
            <w:tcW w:w="238" w:type="pct"/>
            <w:tcBorders>
              <w:top w:val="single" w:sz="4" w:space="0" w:color="auto"/>
              <w:left w:val="single" w:sz="4" w:space="0" w:color="auto"/>
              <w:bottom w:val="single" w:sz="4" w:space="0" w:color="auto"/>
              <w:right w:val="single" w:sz="4" w:space="0" w:color="auto"/>
            </w:tcBorders>
            <w:hideMark/>
          </w:tcPr>
          <w:p w:rsidR="006D6193" w:rsidRPr="005E49D0" w:rsidRDefault="005E49D0" w:rsidP="008169AF">
            <w:pPr>
              <w:spacing w:after="0" w:line="240" w:lineRule="auto"/>
              <w:jc w:val="center"/>
              <w:rPr>
                <w:rFonts w:ascii="Times New Roman" w:hAnsi="Times New Roman"/>
                <w:b/>
                <w:i/>
              </w:rPr>
            </w:pPr>
            <w:r w:rsidRPr="005E49D0">
              <w:rPr>
                <w:rFonts w:ascii="Times New Roman" w:hAnsi="Times New Roman"/>
                <w:b/>
                <w:i/>
              </w:rPr>
              <w:t>101</w:t>
            </w:r>
          </w:p>
        </w:tc>
        <w:tc>
          <w:tcPr>
            <w:tcW w:w="285" w:type="pct"/>
            <w:tcBorders>
              <w:top w:val="single" w:sz="4" w:space="0" w:color="auto"/>
              <w:left w:val="single" w:sz="4" w:space="0" w:color="auto"/>
              <w:bottom w:val="single" w:sz="4" w:space="0" w:color="auto"/>
              <w:right w:val="single" w:sz="4" w:space="0" w:color="auto"/>
            </w:tcBorders>
            <w:hideMark/>
          </w:tcPr>
          <w:p w:rsidR="006D6193" w:rsidRDefault="00CB16C7" w:rsidP="008169AF">
            <w:pPr>
              <w:spacing w:after="0" w:line="240" w:lineRule="auto"/>
              <w:jc w:val="center"/>
              <w:rPr>
                <w:rFonts w:ascii="Times New Roman" w:hAnsi="Times New Roman"/>
                <w:b/>
                <w:i/>
              </w:rPr>
            </w:pPr>
            <w:r>
              <w:rPr>
                <w:rFonts w:ascii="Times New Roman" w:hAnsi="Times New Roman"/>
                <w:b/>
                <w:i/>
              </w:rPr>
              <w:t>50</w:t>
            </w:r>
          </w:p>
        </w:tc>
        <w:tc>
          <w:tcPr>
            <w:tcW w:w="524" w:type="pct"/>
            <w:tcBorders>
              <w:top w:val="single" w:sz="4" w:space="0" w:color="auto"/>
              <w:left w:val="single" w:sz="4" w:space="0" w:color="auto"/>
              <w:bottom w:val="single" w:sz="4" w:space="0" w:color="auto"/>
              <w:right w:val="single" w:sz="4" w:space="0" w:color="auto"/>
            </w:tcBorders>
            <w:hideMark/>
          </w:tcPr>
          <w:p w:rsidR="006D6193" w:rsidRDefault="00141EE9" w:rsidP="008169AF">
            <w:pPr>
              <w:spacing w:after="0" w:line="240" w:lineRule="auto"/>
              <w:jc w:val="center"/>
              <w:rPr>
                <w:rFonts w:ascii="Times New Roman" w:hAnsi="Times New Roman"/>
                <w:b/>
                <w:i/>
              </w:rPr>
            </w:pPr>
            <w:r>
              <w:rPr>
                <w:rFonts w:ascii="Times New Roman" w:hAnsi="Times New Roman"/>
                <w:b/>
                <w:i/>
              </w:rPr>
              <w:t>17</w:t>
            </w:r>
          </w:p>
          <w:p w:rsidR="00141EE9" w:rsidRPr="00210ECC" w:rsidRDefault="00141EE9" w:rsidP="008169AF">
            <w:pPr>
              <w:spacing w:after="0" w:line="240" w:lineRule="auto"/>
              <w:jc w:val="center"/>
              <w:rPr>
                <w:rFonts w:ascii="Times New Roman" w:hAnsi="Times New Roman"/>
                <w:b/>
                <w:i/>
                <w:color w:val="FF0000"/>
              </w:rPr>
            </w:pPr>
          </w:p>
        </w:tc>
        <w:tc>
          <w:tcPr>
            <w:tcW w:w="530" w:type="pct"/>
            <w:tcBorders>
              <w:top w:val="single" w:sz="4" w:space="0" w:color="auto"/>
              <w:left w:val="single" w:sz="4" w:space="0" w:color="auto"/>
              <w:bottom w:val="single" w:sz="4" w:space="0" w:color="auto"/>
              <w:right w:val="single" w:sz="4" w:space="0" w:color="auto"/>
            </w:tcBorders>
            <w:hideMark/>
          </w:tcPr>
          <w:p w:rsidR="006D6193" w:rsidRDefault="006D6193" w:rsidP="008169AF">
            <w:pPr>
              <w:spacing w:after="0" w:line="240" w:lineRule="auto"/>
              <w:jc w:val="center"/>
              <w:rPr>
                <w:rFonts w:ascii="Times New Roman" w:hAnsi="Times New Roman"/>
                <w:b/>
                <w:i/>
              </w:rPr>
            </w:pPr>
            <w:r>
              <w:rPr>
                <w:rFonts w:ascii="Times New Roman" w:hAnsi="Times New Roman"/>
                <w:b/>
                <w:i/>
              </w:rPr>
              <w:t>Х</w:t>
            </w:r>
          </w:p>
        </w:tc>
        <w:tc>
          <w:tcPr>
            <w:tcW w:w="380" w:type="pct"/>
            <w:tcBorders>
              <w:top w:val="single" w:sz="4" w:space="0" w:color="auto"/>
              <w:left w:val="single" w:sz="4" w:space="0" w:color="auto"/>
              <w:bottom w:val="single" w:sz="4" w:space="0" w:color="auto"/>
              <w:right w:val="single" w:sz="4" w:space="0" w:color="auto"/>
            </w:tcBorders>
            <w:hideMark/>
          </w:tcPr>
          <w:p w:rsidR="006D6193" w:rsidRDefault="00141EE9" w:rsidP="008169AF">
            <w:pPr>
              <w:spacing w:after="0" w:line="240" w:lineRule="auto"/>
              <w:jc w:val="center"/>
              <w:rPr>
                <w:rFonts w:ascii="Times New Roman" w:hAnsi="Times New Roman"/>
                <w:b/>
                <w:i/>
                <w:vertAlign w:val="superscript"/>
              </w:rPr>
            </w:pPr>
            <w:r>
              <w:rPr>
                <w:rFonts w:ascii="Times New Roman" w:hAnsi="Times New Roman"/>
                <w:b/>
                <w:i/>
              </w:rPr>
              <w:t>9</w:t>
            </w:r>
          </w:p>
        </w:tc>
        <w:tc>
          <w:tcPr>
            <w:tcW w:w="381" w:type="pct"/>
            <w:tcBorders>
              <w:top w:val="single" w:sz="4" w:space="0" w:color="auto"/>
              <w:left w:val="single" w:sz="4" w:space="0" w:color="auto"/>
              <w:bottom w:val="single" w:sz="4" w:space="0" w:color="auto"/>
              <w:right w:val="single" w:sz="4" w:space="0" w:color="auto"/>
            </w:tcBorders>
            <w:hideMark/>
          </w:tcPr>
          <w:p w:rsidR="006D6193" w:rsidRDefault="005E49D0" w:rsidP="008169AF">
            <w:pPr>
              <w:spacing w:after="0" w:line="240" w:lineRule="auto"/>
              <w:jc w:val="center"/>
              <w:rPr>
                <w:rFonts w:ascii="Times New Roman" w:hAnsi="Times New Roman"/>
                <w:b/>
                <w:i/>
              </w:rPr>
            </w:pPr>
            <w:r>
              <w:rPr>
                <w:rFonts w:ascii="Times New Roman" w:hAnsi="Times New Roman"/>
                <w:b/>
                <w:i/>
              </w:rPr>
              <w:t>18</w:t>
            </w:r>
          </w:p>
        </w:tc>
        <w:tc>
          <w:tcPr>
            <w:tcW w:w="716" w:type="pct"/>
            <w:tcBorders>
              <w:top w:val="single" w:sz="4" w:space="0" w:color="auto"/>
              <w:left w:val="single" w:sz="4" w:space="0" w:color="auto"/>
              <w:bottom w:val="single" w:sz="4" w:space="0" w:color="auto"/>
              <w:right w:val="single" w:sz="4" w:space="0" w:color="auto"/>
            </w:tcBorders>
            <w:hideMark/>
          </w:tcPr>
          <w:p w:rsidR="006D6193" w:rsidRPr="00CB16C7" w:rsidRDefault="00C365EE" w:rsidP="008169AF">
            <w:pPr>
              <w:spacing w:after="0" w:line="240" w:lineRule="auto"/>
              <w:jc w:val="center"/>
              <w:rPr>
                <w:rFonts w:ascii="Times New Roman" w:hAnsi="Times New Roman"/>
                <w:b/>
                <w:i/>
              </w:rPr>
            </w:pPr>
            <w:r w:rsidRPr="00CB16C7">
              <w:rPr>
                <w:rFonts w:ascii="Times New Roman" w:hAnsi="Times New Roman"/>
                <w:b/>
                <w:i/>
              </w:rPr>
              <w:t>72</w:t>
            </w:r>
          </w:p>
        </w:tc>
      </w:tr>
    </w:tbl>
    <w:p w:rsidR="006D6193" w:rsidRDefault="006D6193" w:rsidP="008169AF">
      <w:pPr>
        <w:suppressAutoHyphens/>
        <w:spacing w:after="0" w:line="240" w:lineRule="auto"/>
        <w:jc w:val="both"/>
        <w:rPr>
          <w:rFonts w:ascii="Times New Roman" w:hAnsi="Times New Roman"/>
          <w:i/>
          <w:sz w:val="20"/>
          <w:szCs w:val="20"/>
        </w:rPr>
      </w:pPr>
    </w:p>
    <w:p w:rsidR="006D6193" w:rsidRPr="008169AF" w:rsidRDefault="006D6193" w:rsidP="008169AF">
      <w:pPr>
        <w:spacing w:after="0"/>
        <w:rPr>
          <w:rFonts w:ascii="Times New Roman" w:hAnsi="Times New Roman"/>
          <w:b/>
          <w:sz w:val="24"/>
          <w:szCs w:val="24"/>
        </w:rPr>
      </w:pPr>
      <w:r>
        <w:rPr>
          <w:rFonts w:ascii="Times New Roman" w:hAnsi="Times New Roman"/>
          <w:b/>
        </w:rPr>
        <w:br w:type="page"/>
      </w:r>
      <w:r>
        <w:rPr>
          <w:rFonts w:ascii="Times New Roman" w:hAnsi="Times New Roman"/>
          <w:b/>
          <w:sz w:val="24"/>
          <w:szCs w:val="24"/>
        </w:rPr>
        <w:t>2</w:t>
      </w:r>
      <w:r w:rsidRPr="008169AF">
        <w:rPr>
          <w:rFonts w:ascii="Times New Roman" w:hAnsi="Times New Roman"/>
          <w:b/>
          <w:sz w:val="24"/>
          <w:szCs w:val="24"/>
        </w:rPr>
        <w:t>.2. Тематический план и содержание профессионального модуля (ПМ)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7"/>
        <w:gridCol w:w="9794"/>
        <w:gridCol w:w="2576"/>
      </w:tblGrid>
      <w:tr w:rsidR="006D6193" w:rsidRPr="008169AF" w:rsidTr="00D72976">
        <w:trPr>
          <w:trHeight w:val="1204"/>
        </w:trPr>
        <w:tc>
          <w:tcPr>
            <w:tcW w:w="1009" w:type="pct"/>
            <w:tcBorders>
              <w:top w:val="single" w:sz="4" w:space="0" w:color="auto"/>
              <w:left w:val="single" w:sz="4" w:space="0" w:color="auto"/>
              <w:bottom w:val="single" w:sz="4" w:space="0" w:color="auto"/>
              <w:right w:val="single" w:sz="4" w:space="0" w:color="auto"/>
            </w:tcBorders>
            <w:hideMark/>
          </w:tcPr>
          <w:p w:rsidR="006D6193" w:rsidRPr="008169AF" w:rsidRDefault="006D6193" w:rsidP="008169AF">
            <w:pPr>
              <w:spacing w:after="0"/>
              <w:jc w:val="center"/>
              <w:rPr>
                <w:rFonts w:ascii="Times New Roman" w:hAnsi="Times New Roman"/>
                <w:b/>
                <w:sz w:val="24"/>
                <w:szCs w:val="24"/>
              </w:rPr>
            </w:pPr>
            <w:r w:rsidRPr="008169AF">
              <w:rPr>
                <w:rFonts w:ascii="Times New Roman" w:hAnsi="Times New Roman"/>
                <w:b/>
                <w:bCs/>
                <w:sz w:val="24"/>
                <w:szCs w:val="24"/>
              </w:rPr>
              <w:t>Наименование разделов и тем профессионального модуля (ПМ), междисциплинарных курсов (МДК)</w:t>
            </w:r>
          </w:p>
        </w:tc>
        <w:tc>
          <w:tcPr>
            <w:tcW w:w="3160" w:type="pct"/>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uppressAutoHyphens/>
              <w:spacing w:after="0"/>
              <w:jc w:val="center"/>
              <w:rPr>
                <w:rFonts w:ascii="Times New Roman" w:hAnsi="Times New Roman"/>
                <w:b/>
                <w:bCs/>
                <w:sz w:val="24"/>
                <w:szCs w:val="24"/>
              </w:rPr>
            </w:pPr>
            <w:r w:rsidRPr="008169AF">
              <w:rPr>
                <w:rFonts w:ascii="Times New Roman" w:hAnsi="Times New Roman"/>
                <w:b/>
                <w:bCs/>
                <w:sz w:val="24"/>
                <w:szCs w:val="24"/>
              </w:rPr>
              <w:t>Содержание учебного материала,</w:t>
            </w:r>
          </w:p>
          <w:p w:rsidR="006D6193" w:rsidRPr="008169AF" w:rsidRDefault="006D6193" w:rsidP="008169AF">
            <w:pPr>
              <w:suppressAutoHyphens/>
              <w:spacing w:after="0"/>
              <w:jc w:val="center"/>
              <w:rPr>
                <w:rFonts w:ascii="Times New Roman" w:hAnsi="Times New Roman"/>
                <w:b/>
                <w:sz w:val="24"/>
                <w:szCs w:val="24"/>
              </w:rPr>
            </w:pPr>
            <w:r w:rsidRPr="008169AF">
              <w:rPr>
                <w:rFonts w:ascii="Times New Roman" w:hAnsi="Times New Roman"/>
                <w:b/>
                <w:bCs/>
                <w:sz w:val="24"/>
                <w:szCs w:val="24"/>
              </w:rPr>
              <w:t xml:space="preserve">лабораторные работы и практические занятия, самостоятельная учебная работа </w:t>
            </w:r>
            <w:proofErr w:type="gramStart"/>
            <w:r w:rsidRPr="008169AF">
              <w:rPr>
                <w:rFonts w:ascii="Times New Roman" w:hAnsi="Times New Roman"/>
                <w:b/>
                <w:bCs/>
                <w:sz w:val="24"/>
                <w:szCs w:val="24"/>
              </w:rPr>
              <w:t>обучающихся</w:t>
            </w:r>
            <w:proofErr w:type="gramEnd"/>
            <w:r w:rsidRPr="008169AF">
              <w:rPr>
                <w:rFonts w:ascii="Times New Roman" w:hAnsi="Times New Roman"/>
                <w:b/>
                <w:bCs/>
                <w:sz w:val="24"/>
                <w:szCs w:val="24"/>
              </w:rPr>
              <w:t xml:space="preserve">, курсовая работа (проект) </w:t>
            </w:r>
          </w:p>
        </w:tc>
        <w:tc>
          <w:tcPr>
            <w:tcW w:w="831" w:type="pct"/>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pacing w:after="0"/>
              <w:jc w:val="center"/>
              <w:rPr>
                <w:rFonts w:ascii="Times New Roman" w:hAnsi="Times New Roman"/>
                <w:b/>
                <w:bCs/>
                <w:sz w:val="24"/>
                <w:szCs w:val="24"/>
              </w:rPr>
            </w:pPr>
            <w:r w:rsidRPr="008169AF">
              <w:rPr>
                <w:rFonts w:ascii="Times New Roman" w:hAnsi="Times New Roman"/>
                <w:b/>
                <w:bCs/>
                <w:sz w:val="24"/>
                <w:szCs w:val="24"/>
              </w:rPr>
              <w:t xml:space="preserve">Объем, акад. </w:t>
            </w:r>
            <w:proofErr w:type="gramStart"/>
            <w:r w:rsidRPr="008169AF">
              <w:rPr>
                <w:rFonts w:ascii="Times New Roman" w:hAnsi="Times New Roman"/>
                <w:b/>
                <w:bCs/>
                <w:sz w:val="24"/>
                <w:szCs w:val="24"/>
              </w:rPr>
              <w:t>ч</w:t>
            </w:r>
            <w:proofErr w:type="gramEnd"/>
            <w:r w:rsidRPr="008169AF">
              <w:rPr>
                <w:rFonts w:ascii="Times New Roman" w:hAnsi="Times New Roman"/>
                <w:b/>
                <w:bCs/>
                <w:sz w:val="24"/>
                <w:szCs w:val="24"/>
              </w:rPr>
              <w:t xml:space="preserve"> / в том числе в форме практической подготовки, акад. ч</w:t>
            </w:r>
          </w:p>
        </w:tc>
      </w:tr>
      <w:tr w:rsidR="006D6193" w:rsidRPr="008169AF" w:rsidTr="00D72976">
        <w:tc>
          <w:tcPr>
            <w:tcW w:w="1009" w:type="pct"/>
            <w:tcBorders>
              <w:top w:val="single" w:sz="4" w:space="0" w:color="auto"/>
              <w:left w:val="single" w:sz="4" w:space="0" w:color="auto"/>
              <w:bottom w:val="single" w:sz="4" w:space="0" w:color="auto"/>
              <w:right w:val="single" w:sz="4" w:space="0" w:color="auto"/>
            </w:tcBorders>
            <w:hideMark/>
          </w:tcPr>
          <w:p w:rsidR="006D6193" w:rsidRPr="008169AF" w:rsidRDefault="006D6193" w:rsidP="008169AF">
            <w:pPr>
              <w:spacing w:after="0"/>
              <w:jc w:val="center"/>
              <w:rPr>
                <w:rFonts w:ascii="Times New Roman" w:hAnsi="Times New Roman"/>
                <w:b/>
                <w:sz w:val="24"/>
                <w:szCs w:val="24"/>
              </w:rPr>
            </w:pPr>
            <w:r w:rsidRPr="008169AF">
              <w:rPr>
                <w:rFonts w:ascii="Times New Roman" w:hAnsi="Times New Roman"/>
                <w:b/>
                <w:sz w:val="24"/>
                <w:szCs w:val="24"/>
              </w:rPr>
              <w:t>1</w:t>
            </w:r>
          </w:p>
        </w:tc>
        <w:tc>
          <w:tcPr>
            <w:tcW w:w="3160" w:type="pct"/>
            <w:tcBorders>
              <w:top w:val="single" w:sz="4" w:space="0" w:color="auto"/>
              <w:left w:val="single" w:sz="4" w:space="0" w:color="auto"/>
              <w:bottom w:val="single" w:sz="4" w:space="0" w:color="auto"/>
              <w:right w:val="single" w:sz="4" w:space="0" w:color="auto"/>
            </w:tcBorders>
            <w:hideMark/>
          </w:tcPr>
          <w:p w:rsidR="006D6193" w:rsidRPr="008169AF" w:rsidRDefault="006D6193" w:rsidP="008169AF">
            <w:pPr>
              <w:spacing w:after="0"/>
              <w:jc w:val="center"/>
              <w:rPr>
                <w:rFonts w:ascii="Times New Roman" w:hAnsi="Times New Roman"/>
                <w:b/>
                <w:bCs/>
                <w:sz w:val="24"/>
                <w:szCs w:val="24"/>
              </w:rPr>
            </w:pPr>
            <w:r w:rsidRPr="008169AF">
              <w:rPr>
                <w:rFonts w:ascii="Times New Roman" w:hAnsi="Times New Roman"/>
                <w:b/>
                <w:bCs/>
                <w:sz w:val="24"/>
                <w:szCs w:val="24"/>
              </w:rPr>
              <w:t>2</w:t>
            </w:r>
          </w:p>
        </w:tc>
        <w:tc>
          <w:tcPr>
            <w:tcW w:w="831" w:type="pct"/>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pacing w:after="0"/>
              <w:jc w:val="center"/>
              <w:rPr>
                <w:rFonts w:ascii="Times New Roman" w:hAnsi="Times New Roman"/>
                <w:b/>
                <w:bCs/>
                <w:sz w:val="24"/>
                <w:szCs w:val="24"/>
              </w:rPr>
            </w:pPr>
            <w:r w:rsidRPr="008169AF">
              <w:rPr>
                <w:rFonts w:ascii="Times New Roman" w:hAnsi="Times New Roman"/>
                <w:b/>
                <w:bCs/>
                <w:sz w:val="24"/>
                <w:szCs w:val="24"/>
              </w:rPr>
              <w:t>3</w:t>
            </w:r>
          </w:p>
        </w:tc>
      </w:tr>
      <w:tr w:rsidR="006D6193" w:rsidRPr="008169AF" w:rsidTr="00D72976">
        <w:tc>
          <w:tcPr>
            <w:tcW w:w="4169" w:type="pct"/>
            <w:gridSpan w:val="2"/>
            <w:tcBorders>
              <w:top w:val="single" w:sz="4" w:space="0" w:color="auto"/>
              <w:left w:val="single" w:sz="4" w:space="0" w:color="auto"/>
              <w:bottom w:val="single" w:sz="4" w:space="0" w:color="auto"/>
              <w:right w:val="single" w:sz="4" w:space="0" w:color="auto"/>
            </w:tcBorders>
            <w:hideMark/>
          </w:tcPr>
          <w:p w:rsidR="006D6193" w:rsidRPr="008169AF" w:rsidRDefault="006D6193" w:rsidP="008169AF">
            <w:pPr>
              <w:spacing w:after="0"/>
              <w:rPr>
                <w:rFonts w:ascii="Times New Roman" w:hAnsi="Times New Roman"/>
                <w:i/>
                <w:sz w:val="24"/>
                <w:szCs w:val="24"/>
              </w:rPr>
            </w:pPr>
            <w:r w:rsidRPr="008169AF">
              <w:rPr>
                <w:rFonts w:ascii="Times New Roman" w:hAnsi="Times New Roman"/>
                <w:b/>
                <w:bCs/>
                <w:sz w:val="24"/>
                <w:szCs w:val="24"/>
              </w:rPr>
              <w:t xml:space="preserve">Раздел 1. </w:t>
            </w:r>
            <w:r w:rsidRPr="008169AF">
              <w:rPr>
                <w:rFonts w:ascii="Times New Roman" w:hAnsi="Times New Roman"/>
                <w:b/>
                <w:sz w:val="24"/>
                <w:szCs w:val="24"/>
              </w:rPr>
              <w:t>Подготовка рабочего места для сварки и резки деталей средней сложности</w:t>
            </w:r>
          </w:p>
        </w:tc>
        <w:tc>
          <w:tcPr>
            <w:tcW w:w="831" w:type="pct"/>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uppressAutoHyphens/>
              <w:spacing w:after="0"/>
              <w:jc w:val="center"/>
              <w:rPr>
                <w:rFonts w:ascii="Times New Roman" w:hAnsi="Times New Roman"/>
                <w:b/>
                <w:sz w:val="24"/>
                <w:szCs w:val="24"/>
              </w:rPr>
            </w:pPr>
          </w:p>
        </w:tc>
      </w:tr>
      <w:tr w:rsidR="006D6193" w:rsidRPr="008169AF" w:rsidTr="00D72976">
        <w:trPr>
          <w:trHeight w:val="391"/>
        </w:trPr>
        <w:tc>
          <w:tcPr>
            <w:tcW w:w="4169" w:type="pct"/>
            <w:gridSpan w:val="2"/>
            <w:tcBorders>
              <w:top w:val="single" w:sz="4" w:space="0" w:color="auto"/>
              <w:left w:val="single" w:sz="4" w:space="0" w:color="auto"/>
              <w:bottom w:val="single" w:sz="4" w:space="0" w:color="auto"/>
              <w:right w:val="single" w:sz="4" w:space="0" w:color="auto"/>
            </w:tcBorders>
            <w:hideMark/>
          </w:tcPr>
          <w:p w:rsidR="006D6193" w:rsidRPr="008169AF" w:rsidRDefault="006D6193" w:rsidP="008169AF">
            <w:pPr>
              <w:spacing w:after="0"/>
              <w:rPr>
                <w:rFonts w:ascii="Times New Roman" w:hAnsi="Times New Roman"/>
                <w:b/>
                <w:i/>
                <w:sz w:val="24"/>
                <w:szCs w:val="24"/>
              </w:rPr>
            </w:pPr>
            <w:r w:rsidRPr="008169AF">
              <w:rPr>
                <w:rFonts w:ascii="Times New Roman" w:hAnsi="Times New Roman"/>
                <w:b/>
                <w:sz w:val="24"/>
                <w:szCs w:val="24"/>
              </w:rPr>
              <w:t>МДК 0</w:t>
            </w:r>
            <w:r w:rsidR="00AD2B13" w:rsidRPr="008169AF">
              <w:rPr>
                <w:rFonts w:ascii="Times New Roman" w:hAnsi="Times New Roman"/>
                <w:b/>
                <w:sz w:val="24"/>
                <w:szCs w:val="24"/>
              </w:rPr>
              <w:t>2</w:t>
            </w:r>
            <w:r w:rsidRPr="008169AF">
              <w:rPr>
                <w:rFonts w:ascii="Times New Roman" w:hAnsi="Times New Roman"/>
                <w:b/>
                <w:sz w:val="24"/>
                <w:szCs w:val="24"/>
              </w:rPr>
              <w:t>.01 Оборудование, инструменты и материалы для выполнения различных способов сварки деталей и контроля качества сварных соединений</w:t>
            </w:r>
          </w:p>
        </w:tc>
        <w:tc>
          <w:tcPr>
            <w:tcW w:w="831" w:type="pct"/>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uppressAutoHyphens/>
              <w:spacing w:after="0"/>
              <w:jc w:val="center"/>
              <w:rPr>
                <w:rFonts w:ascii="Times New Roman" w:hAnsi="Times New Roman"/>
                <w:b/>
                <w:sz w:val="24"/>
                <w:szCs w:val="24"/>
              </w:rPr>
            </w:pPr>
          </w:p>
        </w:tc>
      </w:tr>
      <w:tr w:rsidR="00AD2B13" w:rsidRPr="008169AF" w:rsidTr="00D72976">
        <w:tc>
          <w:tcPr>
            <w:tcW w:w="1009" w:type="pct"/>
            <w:tcBorders>
              <w:top w:val="single" w:sz="4" w:space="0" w:color="auto"/>
              <w:left w:val="single" w:sz="4" w:space="0" w:color="auto"/>
              <w:right w:val="single" w:sz="4" w:space="0" w:color="auto"/>
            </w:tcBorders>
          </w:tcPr>
          <w:p w:rsidR="00AD2B13" w:rsidRPr="008169AF" w:rsidRDefault="00AD2B13" w:rsidP="008169AF">
            <w:pPr>
              <w:spacing w:after="0"/>
              <w:rPr>
                <w:rFonts w:ascii="Times New Roman" w:hAnsi="Times New Roman"/>
                <w:b/>
                <w:sz w:val="24"/>
                <w:szCs w:val="24"/>
              </w:rPr>
            </w:pPr>
            <w:r w:rsidRPr="008169AF">
              <w:rPr>
                <w:rFonts w:ascii="Times New Roman" w:hAnsi="Times New Roman"/>
                <w:b/>
                <w:sz w:val="24"/>
                <w:szCs w:val="24"/>
              </w:rPr>
              <w:t>Тема 1.</w:t>
            </w:r>
            <w:r w:rsidR="009B4854" w:rsidRPr="008169AF">
              <w:rPr>
                <w:rFonts w:ascii="Times New Roman" w:hAnsi="Times New Roman"/>
                <w:b/>
                <w:sz w:val="24"/>
                <w:szCs w:val="24"/>
              </w:rPr>
              <w:t>1.</w:t>
            </w:r>
            <w:r w:rsidRPr="008169AF">
              <w:rPr>
                <w:rFonts w:ascii="Times New Roman" w:hAnsi="Times New Roman"/>
                <w:b/>
                <w:sz w:val="24"/>
                <w:szCs w:val="24"/>
              </w:rPr>
              <w:t xml:space="preserve"> Основы технологии сварки</w:t>
            </w:r>
          </w:p>
        </w:tc>
        <w:tc>
          <w:tcPr>
            <w:tcW w:w="3160" w:type="pct"/>
            <w:tcBorders>
              <w:top w:val="single" w:sz="4" w:space="0" w:color="auto"/>
              <w:left w:val="single" w:sz="4" w:space="0" w:color="auto"/>
              <w:bottom w:val="single" w:sz="4" w:space="0" w:color="auto"/>
              <w:right w:val="single" w:sz="4" w:space="0" w:color="auto"/>
            </w:tcBorders>
            <w:hideMark/>
          </w:tcPr>
          <w:p w:rsidR="00AD2B13" w:rsidRPr="008169AF" w:rsidRDefault="00AD2B13" w:rsidP="008169AF">
            <w:pPr>
              <w:pStyle w:val="a7"/>
              <w:numPr>
                <w:ilvl w:val="0"/>
                <w:numId w:val="5"/>
              </w:numPr>
              <w:spacing w:before="0" w:after="0"/>
              <w:ind w:left="0" w:firstLine="0"/>
            </w:pPr>
            <w:r w:rsidRPr="008169AF">
              <w:t>Классификация и сущность основных способов сварки.</w:t>
            </w:r>
          </w:p>
          <w:p w:rsidR="00AD2B13" w:rsidRPr="008169AF" w:rsidRDefault="00AD2B13" w:rsidP="008169AF">
            <w:pPr>
              <w:pStyle w:val="a7"/>
              <w:numPr>
                <w:ilvl w:val="0"/>
                <w:numId w:val="5"/>
              </w:numPr>
              <w:spacing w:before="0" w:after="0"/>
              <w:ind w:left="0" w:firstLine="0"/>
              <w:rPr>
                <w:b/>
                <w:bCs/>
              </w:rPr>
            </w:pPr>
            <w:r w:rsidRPr="008169AF">
              <w:t xml:space="preserve">Электрическая сварочная дуга: сущность, технологические особенности, условия устойчивого горения, действие </w:t>
            </w:r>
            <w:proofErr w:type="gramStart"/>
            <w:r w:rsidRPr="008169AF">
              <w:t>магнитный</w:t>
            </w:r>
            <w:proofErr w:type="gramEnd"/>
            <w:r w:rsidRPr="008169AF">
              <w:t xml:space="preserve"> полей и </w:t>
            </w:r>
            <w:proofErr w:type="spellStart"/>
            <w:r w:rsidRPr="008169AF">
              <w:t>ферромагнитных</w:t>
            </w:r>
            <w:proofErr w:type="spellEnd"/>
            <w:r w:rsidRPr="008169AF">
              <w:t xml:space="preserve"> масс на дугу.</w:t>
            </w:r>
          </w:p>
          <w:p w:rsidR="00AD2B13" w:rsidRPr="008169AF" w:rsidRDefault="00AD2B13" w:rsidP="008169AF">
            <w:pPr>
              <w:pStyle w:val="a7"/>
              <w:numPr>
                <w:ilvl w:val="0"/>
                <w:numId w:val="5"/>
              </w:numPr>
              <w:spacing w:before="0" w:after="0"/>
              <w:ind w:left="0" w:firstLine="0"/>
              <w:rPr>
                <w:b/>
                <w:bCs/>
              </w:rPr>
            </w:pPr>
            <w:r w:rsidRPr="008169AF">
              <w:t>Металлургические процессы при сварке плавлением: особенности, формирование и кристаллизация металл шва, зона термического влияния, старение и коррозия металла сварных соединений</w:t>
            </w:r>
            <w:r w:rsidR="00AE4C39" w:rsidRPr="008169AF">
              <w:t>.</w:t>
            </w:r>
          </w:p>
          <w:p w:rsidR="00AE4C39" w:rsidRPr="008169AF" w:rsidRDefault="00AE4C39" w:rsidP="008169AF">
            <w:pPr>
              <w:pStyle w:val="a7"/>
              <w:numPr>
                <w:ilvl w:val="0"/>
                <w:numId w:val="5"/>
              </w:numPr>
              <w:spacing w:before="0" w:after="0"/>
              <w:ind w:left="0" w:firstLine="0"/>
              <w:rPr>
                <w:b/>
                <w:bCs/>
              </w:rPr>
            </w:pPr>
            <w:r w:rsidRPr="008169AF">
              <w:t xml:space="preserve">Использование сварочных процессов для сохранения работоспособности систем и агрегатов автомобилей. </w:t>
            </w:r>
          </w:p>
        </w:tc>
        <w:tc>
          <w:tcPr>
            <w:tcW w:w="831" w:type="pct"/>
            <w:tcBorders>
              <w:top w:val="single" w:sz="4" w:space="0" w:color="auto"/>
              <w:left w:val="single" w:sz="4" w:space="0" w:color="auto"/>
              <w:right w:val="single" w:sz="4" w:space="0" w:color="auto"/>
            </w:tcBorders>
          </w:tcPr>
          <w:p w:rsidR="00AD2B13" w:rsidRPr="008169AF" w:rsidRDefault="00D955DD" w:rsidP="008169AF">
            <w:pPr>
              <w:suppressAutoHyphens/>
              <w:spacing w:after="0"/>
              <w:jc w:val="center"/>
              <w:rPr>
                <w:rFonts w:ascii="Times New Roman" w:hAnsi="Times New Roman"/>
                <w:b/>
                <w:sz w:val="24"/>
                <w:szCs w:val="24"/>
              </w:rPr>
            </w:pPr>
            <w:r w:rsidRPr="008169AF">
              <w:rPr>
                <w:rFonts w:ascii="Times New Roman" w:hAnsi="Times New Roman"/>
                <w:b/>
                <w:sz w:val="24"/>
                <w:szCs w:val="24"/>
              </w:rPr>
              <w:t>6</w:t>
            </w:r>
          </w:p>
        </w:tc>
      </w:tr>
      <w:tr w:rsidR="00247CE6" w:rsidRPr="008169AF" w:rsidTr="0004596C">
        <w:tc>
          <w:tcPr>
            <w:tcW w:w="1009" w:type="pct"/>
            <w:vMerge w:val="restart"/>
            <w:tcBorders>
              <w:top w:val="single" w:sz="4" w:space="0" w:color="auto"/>
              <w:left w:val="single" w:sz="4" w:space="0" w:color="auto"/>
              <w:right w:val="single" w:sz="4" w:space="0" w:color="auto"/>
            </w:tcBorders>
          </w:tcPr>
          <w:p w:rsidR="00247CE6" w:rsidRPr="008169AF" w:rsidRDefault="00247CE6" w:rsidP="008169AF">
            <w:pPr>
              <w:spacing w:after="0"/>
              <w:rPr>
                <w:rFonts w:ascii="Times New Roman" w:hAnsi="Times New Roman"/>
                <w:b/>
                <w:bCs/>
                <w:sz w:val="24"/>
                <w:szCs w:val="24"/>
              </w:rPr>
            </w:pPr>
            <w:r w:rsidRPr="008169AF">
              <w:rPr>
                <w:rFonts w:ascii="Times New Roman" w:hAnsi="Times New Roman"/>
                <w:b/>
                <w:sz w:val="24"/>
                <w:szCs w:val="24"/>
              </w:rPr>
              <w:t xml:space="preserve">Тема </w:t>
            </w:r>
            <w:r w:rsidR="009B4854" w:rsidRPr="008169AF">
              <w:rPr>
                <w:rFonts w:ascii="Times New Roman" w:hAnsi="Times New Roman"/>
                <w:b/>
                <w:sz w:val="24"/>
                <w:szCs w:val="24"/>
              </w:rPr>
              <w:t>1</w:t>
            </w:r>
            <w:r w:rsidRPr="008169AF">
              <w:rPr>
                <w:rFonts w:ascii="Times New Roman" w:hAnsi="Times New Roman"/>
                <w:b/>
                <w:sz w:val="24"/>
                <w:szCs w:val="24"/>
              </w:rPr>
              <w:t>.</w:t>
            </w:r>
            <w:r w:rsidR="009B4854" w:rsidRPr="008169AF">
              <w:rPr>
                <w:rFonts w:ascii="Times New Roman" w:hAnsi="Times New Roman"/>
                <w:b/>
                <w:sz w:val="24"/>
                <w:szCs w:val="24"/>
              </w:rPr>
              <w:t>2</w:t>
            </w:r>
            <w:r w:rsidRPr="008169AF">
              <w:rPr>
                <w:rFonts w:ascii="Times New Roman" w:hAnsi="Times New Roman"/>
                <w:b/>
                <w:sz w:val="24"/>
                <w:szCs w:val="24"/>
              </w:rPr>
              <w:t xml:space="preserve">. Сварочные </w:t>
            </w:r>
            <w:r w:rsidRPr="008169AF">
              <w:rPr>
                <w:rFonts w:ascii="Times New Roman" w:hAnsi="Times New Roman"/>
                <w:b/>
                <w:sz w:val="24"/>
                <w:szCs w:val="24"/>
              </w:rPr>
              <w:br/>
              <w:t>и наплавочные материалы</w:t>
            </w: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uppressAutoHyphens/>
              <w:spacing w:after="0"/>
              <w:rPr>
                <w:rFonts w:ascii="Times New Roman" w:hAnsi="Times New Roman"/>
                <w:b/>
                <w:sz w:val="24"/>
                <w:szCs w:val="24"/>
              </w:rPr>
            </w:pPr>
            <w:r w:rsidRPr="008169AF">
              <w:rPr>
                <w:rFonts w:ascii="Times New Roman" w:hAnsi="Times New Roman"/>
                <w:b/>
                <w:bCs/>
                <w:sz w:val="24"/>
                <w:szCs w:val="24"/>
              </w:rPr>
              <w:t xml:space="preserve">Содержание </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pPr>
            <w:r w:rsidRPr="008169AF">
              <w:t xml:space="preserve">1. Сварочные и наплавочные материалы, применяемые при электродуговой сварке и наплавке </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sz w:val="24"/>
                <w:szCs w:val="24"/>
              </w:rPr>
              <w:t>4</w:t>
            </w: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pPr>
            <w:r w:rsidRPr="008169AF">
              <w:rPr>
                <w:b/>
                <w:bCs/>
              </w:rPr>
              <w:t>Лабораторные  работы</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rPr>
                <w:i/>
              </w:rPr>
            </w:pPr>
            <w:r w:rsidRPr="008169AF">
              <w:rPr>
                <w:i/>
              </w:rPr>
              <w:t xml:space="preserve">Лабораторная работа № 2. Изучение типов электродов и сварочной проволоки, классификации и марок сварочных флюсов </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sz w:val="24"/>
                <w:szCs w:val="24"/>
              </w:rPr>
              <w:t>2</w:t>
            </w: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pPr>
            <w:r w:rsidRPr="008169AF">
              <w:t>Сварочные и наплавочные материалы, применяемые при газовой сварке и наплавке.</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sz w:val="24"/>
                <w:szCs w:val="24"/>
              </w:rPr>
              <w:t>4</w:t>
            </w: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pPr>
            <w:r w:rsidRPr="008169AF">
              <w:rPr>
                <w:b/>
                <w:bCs/>
              </w:rPr>
              <w:t>Лабораторные  работы</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rPr>
                <w:i/>
              </w:rPr>
            </w:pPr>
            <w:r w:rsidRPr="008169AF">
              <w:rPr>
                <w:i/>
              </w:rPr>
              <w:t>Лабораторная работа № 3. Изучение материалов для пайки чёрных и цветных металлов и сплавов.</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sz w:val="24"/>
                <w:szCs w:val="24"/>
              </w:rPr>
              <w:t>1</w:t>
            </w:r>
          </w:p>
        </w:tc>
      </w:tr>
      <w:tr w:rsidR="00247CE6" w:rsidRPr="008169AF" w:rsidTr="0004596C">
        <w:tc>
          <w:tcPr>
            <w:tcW w:w="1009" w:type="pct"/>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pStyle w:val="a7"/>
              <w:spacing w:before="0" w:after="0"/>
              <w:ind w:left="0"/>
            </w:pPr>
            <w:r w:rsidRPr="008169AF">
              <w:t xml:space="preserve">Сварочные и наплавочные материалы, применяемые при газовой резке. Требования к качеству применяемых газов. </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sz w:val="24"/>
                <w:szCs w:val="24"/>
              </w:rPr>
              <w:t>1</w:t>
            </w:r>
          </w:p>
        </w:tc>
      </w:tr>
      <w:tr w:rsidR="00247CE6" w:rsidRPr="008169AF" w:rsidTr="00D72976">
        <w:tc>
          <w:tcPr>
            <w:tcW w:w="1009" w:type="pct"/>
            <w:vMerge w:val="restart"/>
            <w:tcBorders>
              <w:top w:val="single" w:sz="4" w:space="0" w:color="auto"/>
              <w:left w:val="single" w:sz="4" w:space="0" w:color="auto"/>
              <w:right w:val="single" w:sz="4" w:space="0" w:color="auto"/>
            </w:tcBorders>
          </w:tcPr>
          <w:p w:rsidR="00247CE6" w:rsidRPr="008169AF" w:rsidRDefault="00247CE6" w:rsidP="008169AF">
            <w:pPr>
              <w:spacing w:after="0"/>
              <w:rPr>
                <w:rFonts w:ascii="Times New Roman" w:hAnsi="Times New Roman"/>
                <w:b/>
                <w:sz w:val="24"/>
                <w:szCs w:val="24"/>
              </w:rPr>
            </w:pPr>
            <w:r w:rsidRPr="008169AF">
              <w:rPr>
                <w:rFonts w:ascii="Times New Roman" w:hAnsi="Times New Roman"/>
                <w:b/>
                <w:sz w:val="24"/>
                <w:szCs w:val="24"/>
              </w:rPr>
              <w:t xml:space="preserve">Тема </w:t>
            </w:r>
            <w:r w:rsidR="009B4854" w:rsidRPr="008169AF">
              <w:rPr>
                <w:rFonts w:ascii="Times New Roman" w:hAnsi="Times New Roman"/>
                <w:b/>
                <w:sz w:val="24"/>
                <w:szCs w:val="24"/>
              </w:rPr>
              <w:t>1</w:t>
            </w:r>
            <w:r w:rsidRPr="008169AF">
              <w:rPr>
                <w:rFonts w:ascii="Times New Roman" w:hAnsi="Times New Roman"/>
                <w:b/>
                <w:sz w:val="24"/>
                <w:szCs w:val="24"/>
              </w:rPr>
              <w:t xml:space="preserve">. </w:t>
            </w:r>
            <w:r w:rsidR="009B4854" w:rsidRPr="008169AF">
              <w:rPr>
                <w:rFonts w:ascii="Times New Roman" w:hAnsi="Times New Roman"/>
                <w:b/>
                <w:sz w:val="24"/>
                <w:szCs w:val="24"/>
              </w:rPr>
              <w:t>3</w:t>
            </w:r>
            <w:r w:rsidR="006516AE" w:rsidRPr="008169AF">
              <w:rPr>
                <w:rFonts w:ascii="Times New Roman" w:hAnsi="Times New Roman"/>
                <w:b/>
                <w:sz w:val="24"/>
                <w:szCs w:val="24"/>
              </w:rPr>
              <w:t xml:space="preserve">. </w:t>
            </w:r>
            <w:r w:rsidRPr="008169AF">
              <w:rPr>
                <w:rFonts w:ascii="Times New Roman" w:hAnsi="Times New Roman"/>
                <w:b/>
                <w:sz w:val="24"/>
                <w:szCs w:val="24"/>
              </w:rPr>
              <w:t xml:space="preserve">Оборудование для ручной, механизированной и автоматической электродуговой сварки, </w:t>
            </w:r>
            <w:r w:rsidRPr="008169AF">
              <w:rPr>
                <w:rFonts w:ascii="Times New Roman" w:hAnsi="Times New Roman"/>
                <w:b/>
                <w:sz w:val="24"/>
                <w:szCs w:val="24"/>
              </w:rPr>
              <w:br/>
              <w:t>и наплавки</w:t>
            </w:r>
          </w:p>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pacing w:after="0"/>
              <w:rPr>
                <w:rFonts w:ascii="Times New Roman" w:hAnsi="Times New Roman"/>
                <w:b/>
                <w:sz w:val="24"/>
                <w:szCs w:val="24"/>
              </w:rPr>
            </w:pPr>
            <w:r w:rsidRPr="008169AF">
              <w:rPr>
                <w:rFonts w:ascii="Times New Roman" w:hAnsi="Times New Roman"/>
                <w:b/>
                <w:bCs/>
                <w:sz w:val="24"/>
                <w:szCs w:val="24"/>
              </w:rPr>
              <w:t xml:space="preserve">Содержание </w:t>
            </w:r>
          </w:p>
        </w:tc>
        <w:tc>
          <w:tcPr>
            <w:tcW w:w="831" w:type="pct"/>
            <w:tcBorders>
              <w:top w:val="single" w:sz="4" w:space="0" w:color="auto"/>
              <w:left w:val="single" w:sz="4" w:space="0" w:color="auto"/>
              <w:right w:val="single" w:sz="4" w:space="0" w:color="auto"/>
            </w:tcBorders>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D72976">
        <w:trPr>
          <w:trHeight w:val="1213"/>
        </w:trPr>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247CE6" w:rsidRPr="008169AF" w:rsidRDefault="00247CE6" w:rsidP="008169AF">
            <w:pPr>
              <w:suppressAutoHyphens/>
              <w:spacing w:after="0"/>
              <w:rPr>
                <w:rFonts w:ascii="Times New Roman" w:hAnsi="Times New Roman"/>
                <w:sz w:val="24"/>
                <w:szCs w:val="24"/>
              </w:rPr>
            </w:pPr>
            <w:r w:rsidRPr="008169AF">
              <w:rPr>
                <w:rFonts w:ascii="Times New Roman" w:hAnsi="Times New Roman"/>
                <w:sz w:val="24"/>
                <w:szCs w:val="24"/>
              </w:rPr>
              <w:t>4. Основные виды и комплектация сварочных постов: назначение, характеристики и требования к ним, классификация.</w:t>
            </w:r>
          </w:p>
          <w:p w:rsidR="00247CE6" w:rsidRPr="008169AF" w:rsidRDefault="00247CE6" w:rsidP="008169AF">
            <w:pPr>
              <w:suppressAutoHyphens/>
              <w:spacing w:after="0"/>
              <w:rPr>
                <w:rFonts w:ascii="Times New Roman" w:hAnsi="Times New Roman"/>
                <w:b/>
                <w:sz w:val="24"/>
                <w:szCs w:val="24"/>
              </w:rPr>
            </w:pPr>
            <w:r w:rsidRPr="008169AF">
              <w:rPr>
                <w:rFonts w:ascii="Times New Roman" w:hAnsi="Times New Roman"/>
                <w:sz w:val="24"/>
                <w:szCs w:val="24"/>
              </w:rPr>
              <w:t>5. Типовое оборудование сварочного поста. Требования к источникам питания сварочной дуги.</w:t>
            </w:r>
          </w:p>
        </w:tc>
        <w:tc>
          <w:tcPr>
            <w:tcW w:w="0" w:type="auto"/>
            <w:tcBorders>
              <w:left w:val="single" w:sz="4" w:space="0" w:color="auto"/>
              <w:right w:val="single" w:sz="4" w:space="0" w:color="auto"/>
            </w:tcBorders>
            <w:vAlign w:val="center"/>
            <w:hideMark/>
          </w:tcPr>
          <w:p w:rsidR="00247CE6" w:rsidRPr="008169AF" w:rsidRDefault="00141EE9" w:rsidP="008169AF">
            <w:pPr>
              <w:suppressAutoHyphens/>
              <w:spacing w:after="0"/>
              <w:jc w:val="center"/>
              <w:rPr>
                <w:rFonts w:ascii="Times New Roman" w:hAnsi="Times New Roman"/>
                <w:sz w:val="24"/>
                <w:szCs w:val="24"/>
              </w:rPr>
            </w:pPr>
            <w:r w:rsidRPr="008169AF">
              <w:rPr>
                <w:rFonts w:ascii="Times New Roman" w:hAnsi="Times New Roman"/>
                <w:sz w:val="24"/>
                <w:szCs w:val="24"/>
              </w:rPr>
              <w:t>4</w:t>
            </w:r>
          </w:p>
        </w:tc>
      </w:tr>
      <w:tr w:rsidR="00247CE6" w:rsidRPr="008169AF" w:rsidTr="00D72976">
        <w:trPr>
          <w:trHeight w:val="1213"/>
        </w:trPr>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247CE6" w:rsidRPr="008169AF" w:rsidRDefault="00247CE6" w:rsidP="008169AF">
            <w:pPr>
              <w:suppressAutoHyphens/>
              <w:spacing w:after="0"/>
              <w:rPr>
                <w:rFonts w:ascii="Times New Roman" w:hAnsi="Times New Roman"/>
                <w:sz w:val="24"/>
                <w:szCs w:val="24"/>
              </w:rPr>
            </w:pPr>
            <w:r w:rsidRPr="008169AF">
              <w:rPr>
                <w:rFonts w:ascii="Times New Roman" w:hAnsi="Times New Roman"/>
                <w:sz w:val="24"/>
                <w:szCs w:val="24"/>
              </w:rPr>
              <w:t>6.Правила обслуживания источников питания сварочной дуги, возможные неисправности, способы их устранения.</w:t>
            </w:r>
          </w:p>
          <w:p w:rsidR="00247CE6" w:rsidRPr="008169AF" w:rsidRDefault="00247CE6" w:rsidP="008169AF">
            <w:pPr>
              <w:suppressAutoHyphens/>
              <w:spacing w:after="0"/>
              <w:rPr>
                <w:rFonts w:ascii="Times New Roman" w:hAnsi="Times New Roman"/>
                <w:sz w:val="24"/>
                <w:szCs w:val="24"/>
              </w:rPr>
            </w:pPr>
            <w:r w:rsidRPr="008169AF">
              <w:rPr>
                <w:rFonts w:ascii="Times New Roman" w:hAnsi="Times New Roman"/>
                <w:sz w:val="24"/>
                <w:szCs w:val="24"/>
              </w:rPr>
              <w:t>7.Организация рабочего места сварщика. Безопасные приёмы обслуживания сварочного поста.</w:t>
            </w:r>
          </w:p>
          <w:p w:rsidR="00247CE6" w:rsidRPr="008169AF" w:rsidRDefault="00247CE6" w:rsidP="008169AF">
            <w:pPr>
              <w:suppressAutoHyphens/>
              <w:spacing w:after="0"/>
              <w:rPr>
                <w:rFonts w:ascii="Times New Roman" w:hAnsi="Times New Roman"/>
                <w:sz w:val="24"/>
                <w:szCs w:val="24"/>
              </w:rPr>
            </w:pPr>
            <w:r w:rsidRPr="008169AF">
              <w:rPr>
                <w:rFonts w:ascii="Times New Roman" w:hAnsi="Times New Roman"/>
                <w:sz w:val="24"/>
                <w:szCs w:val="24"/>
              </w:rPr>
              <w:t>8. Способы хранения и правила использования сварочной аппаратуры и инструмента.</w:t>
            </w:r>
          </w:p>
        </w:tc>
        <w:tc>
          <w:tcPr>
            <w:tcW w:w="0" w:type="auto"/>
            <w:tcBorders>
              <w:left w:val="single" w:sz="4" w:space="0" w:color="auto"/>
              <w:right w:val="single" w:sz="4" w:space="0" w:color="auto"/>
            </w:tcBorders>
            <w:vAlign w:val="center"/>
            <w:hideMark/>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2</w:t>
            </w:r>
          </w:p>
        </w:tc>
      </w:tr>
      <w:tr w:rsidR="00247CE6" w:rsidRPr="008169AF" w:rsidTr="00D72976">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uppressAutoHyphens/>
              <w:spacing w:after="0"/>
              <w:rPr>
                <w:rFonts w:ascii="Times New Roman" w:hAnsi="Times New Roman"/>
                <w:b/>
                <w:i/>
                <w:sz w:val="24"/>
                <w:szCs w:val="24"/>
              </w:rPr>
            </w:pPr>
            <w:r w:rsidRPr="008169AF">
              <w:rPr>
                <w:rFonts w:ascii="Times New Roman" w:hAnsi="Times New Roman"/>
                <w:b/>
                <w:bCs/>
                <w:i/>
                <w:sz w:val="24"/>
                <w:szCs w:val="24"/>
              </w:rPr>
              <w:t>Практические занятия</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D72976">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b/>
                <w:i/>
                <w:sz w:val="24"/>
                <w:szCs w:val="24"/>
              </w:rPr>
            </w:pPr>
            <w:r w:rsidRPr="008169AF">
              <w:rPr>
                <w:rFonts w:ascii="Times New Roman" w:hAnsi="Times New Roman"/>
                <w:i/>
                <w:sz w:val="24"/>
                <w:szCs w:val="24"/>
              </w:rPr>
              <w:t>Практическое занятие № 1. Присоединение сварочных проводов.</w:t>
            </w:r>
          </w:p>
        </w:tc>
        <w:tc>
          <w:tcPr>
            <w:tcW w:w="831" w:type="pct"/>
            <w:vMerge w:val="restar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2</w:t>
            </w:r>
          </w:p>
        </w:tc>
      </w:tr>
      <w:tr w:rsidR="00247CE6" w:rsidRPr="008169AF" w:rsidTr="00D72976">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b/>
                <w:i/>
                <w:sz w:val="24"/>
                <w:szCs w:val="24"/>
              </w:rPr>
            </w:pPr>
            <w:r w:rsidRPr="008169AF">
              <w:rPr>
                <w:rFonts w:ascii="Times New Roman" w:hAnsi="Times New Roman"/>
                <w:i/>
                <w:sz w:val="24"/>
                <w:szCs w:val="24"/>
              </w:rPr>
              <w:t xml:space="preserve">Практическое занятие № 2. Освоение приёмов зажима электрода в </w:t>
            </w:r>
            <w:proofErr w:type="spellStart"/>
            <w:r w:rsidRPr="008169AF">
              <w:rPr>
                <w:rFonts w:ascii="Times New Roman" w:hAnsi="Times New Roman"/>
                <w:i/>
                <w:sz w:val="24"/>
                <w:szCs w:val="24"/>
              </w:rPr>
              <w:t>электрододержателе</w:t>
            </w:r>
            <w:proofErr w:type="spellEnd"/>
            <w:r w:rsidRPr="008169AF">
              <w:rPr>
                <w:rFonts w:ascii="Times New Roman" w:hAnsi="Times New Roman"/>
                <w:i/>
                <w:sz w:val="24"/>
                <w:szCs w:val="24"/>
              </w:rPr>
              <w:t xml:space="preserve">, держание </w:t>
            </w:r>
            <w:proofErr w:type="spellStart"/>
            <w:r w:rsidRPr="008169AF">
              <w:rPr>
                <w:rFonts w:ascii="Times New Roman" w:hAnsi="Times New Roman"/>
                <w:i/>
                <w:sz w:val="24"/>
                <w:szCs w:val="24"/>
              </w:rPr>
              <w:t>электрододержателя</w:t>
            </w:r>
            <w:proofErr w:type="spellEnd"/>
            <w:r w:rsidRPr="008169AF">
              <w:rPr>
                <w:rFonts w:ascii="Times New Roman" w:hAnsi="Times New Roman"/>
                <w:i/>
                <w:sz w:val="24"/>
                <w:szCs w:val="24"/>
              </w:rPr>
              <w:t xml:space="preserve"> и щитка.</w:t>
            </w:r>
          </w:p>
        </w:tc>
        <w:tc>
          <w:tcPr>
            <w:tcW w:w="831" w:type="pct"/>
            <w:vMerge/>
            <w:tcBorders>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p>
        </w:tc>
      </w:tr>
      <w:tr w:rsidR="00247CE6" w:rsidRPr="008169AF" w:rsidTr="00D72976">
        <w:trPr>
          <w:trHeight w:val="890"/>
        </w:trPr>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247CE6" w:rsidRPr="008169AF" w:rsidRDefault="00247CE6" w:rsidP="008169AF">
            <w:pPr>
              <w:pStyle w:val="a7"/>
              <w:numPr>
                <w:ilvl w:val="0"/>
                <w:numId w:val="6"/>
              </w:numPr>
              <w:spacing w:before="0" w:after="0" w:line="276" w:lineRule="auto"/>
              <w:ind w:left="0" w:firstLine="0"/>
            </w:pPr>
            <w:r w:rsidRPr="008169AF">
              <w:t>Сварочные трансформаторы: общие сведения, основные типы, выбор трансформаторов для разных способов сварки.</w:t>
            </w:r>
          </w:p>
          <w:p w:rsidR="00247CE6" w:rsidRPr="008169AF" w:rsidRDefault="00247CE6" w:rsidP="008169AF">
            <w:pPr>
              <w:spacing w:after="0"/>
              <w:rPr>
                <w:rFonts w:ascii="Times New Roman" w:hAnsi="Times New Roman"/>
                <w:sz w:val="24"/>
                <w:szCs w:val="24"/>
              </w:rPr>
            </w:pPr>
            <w:r w:rsidRPr="008169AF">
              <w:rPr>
                <w:rFonts w:ascii="Times New Roman" w:hAnsi="Times New Roman"/>
                <w:sz w:val="24"/>
                <w:szCs w:val="24"/>
              </w:rPr>
              <w:t>9. Сварочные выпрямители: общие сведения, основные типы, выбор выпрямителей для разных способов сварки. Многопостовые выпрямители: общие сведения, технические характеристики.</w:t>
            </w:r>
          </w:p>
          <w:p w:rsidR="00247CE6" w:rsidRPr="008169AF" w:rsidRDefault="00247CE6" w:rsidP="008169AF">
            <w:pPr>
              <w:spacing w:after="0"/>
              <w:rPr>
                <w:rFonts w:ascii="Times New Roman" w:hAnsi="Times New Roman"/>
                <w:sz w:val="24"/>
                <w:szCs w:val="24"/>
              </w:rPr>
            </w:pPr>
            <w:r w:rsidRPr="008169AF">
              <w:rPr>
                <w:rFonts w:ascii="Times New Roman" w:hAnsi="Times New Roman"/>
                <w:sz w:val="24"/>
                <w:szCs w:val="24"/>
              </w:rPr>
              <w:t xml:space="preserve">10. Сварочный преобразователь и агрегаты. </w:t>
            </w:r>
          </w:p>
          <w:p w:rsidR="00247CE6" w:rsidRPr="008169AF" w:rsidRDefault="00247CE6" w:rsidP="008169AF">
            <w:pPr>
              <w:spacing w:after="0"/>
              <w:rPr>
                <w:rFonts w:ascii="Times New Roman" w:hAnsi="Times New Roman"/>
                <w:sz w:val="24"/>
                <w:szCs w:val="24"/>
              </w:rPr>
            </w:pPr>
            <w:r w:rsidRPr="008169AF">
              <w:rPr>
                <w:rFonts w:ascii="Times New Roman" w:hAnsi="Times New Roman"/>
                <w:sz w:val="24"/>
                <w:szCs w:val="24"/>
              </w:rPr>
              <w:t xml:space="preserve">11.Инверторные сварочные выпрямители: общие сведения, технические характеристики </w:t>
            </w:r>
          </w:p>
          <w:p w:rsidR="00247CE6" w:rsidRPr="008169AF" w:rsidRDefault="00247CE6" w:rsidP="008169AF">
            <w:pPr>
              <w:pStyle w:val="a7"/>
              <w:numPr>
                <w:ilvl w:val="0"/>
                <w:numId w:val="8"/>
              </w:numPr>
              <w:spacing w:before="0" w:after="0" w:line="276" w:lineRule="auto"/>
              <w:ind w:left="0" w:firstLine="0"/>
            </w:pPr>
            <w:r w:rsidRPr="008169AF">
              <w:t>Оборудование для автоматической и механизированной сварки и наплавки под флюсом и в защитных газах.</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4</w:t>
            </w:r>
          </w:p>
        </w:tc>
      </w:tr>
      <w:tr w:rsidR="00247CE6" w:rsidRPr="008169AF" w:rsidTr="003508B5">
        <w:trPr>
          <w:trHeight w:val="332"/>
        </w:trPr>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247CE6" w:rsidRPr="008169AF" w:rsidRDefault="00247CE6" w:rsidP="008169AF">
            <w:pPr>
              <w:spacing w:after="0"/>
              <w:rPr>
                <w:rFonts w:ascii="Times New Roman" w:hAnsi="Times New Roman"/>
                <w:b/>
                <w:bCs/>
                <w:i/>
                <w:sz w:val="24"/>
                <w:szCs w:val="24"/>
              </w:rPr>
            </w:pPr>
            <w:r w:rsidRPr="008169AF">
              <w:rPr>
                <w:rFonts w:ascii="Times New Roman" w:hAnsi="Times New Roman"/>
                <w:b/>
                <w:bCs/>
                <w:i/>
                <w:sz w:val="24"/>
                <w:szCs w:val="24"/>
              </w:rPr>
              <w:t>Практические занятия и лабораторные работы:</w:t>
            </w:r>
          </w:p>
          <w:p w:rsidR="00247CE6" w:rsidRPr="008169AF" w:rsidRDefault="00247CE6" w:rsidP="008169AF">
            <w:pPr>
              <w:spacing w:after="0"/>
              <w:rPr>
                <w:rFonts w:ascii="Times New Roman" w:hAnsi="Times New Roman"/>
                <w:i/>
                <w:sz w:val="24"/>
                <w:szCs w:val="24"/>
              </w:rPr>
            </w:pPr>
            <w:r w:rsidRPr="008169AF">
              <w:rPr>
                <w:rFonts w:ascii="Times New Roman" w:hAnsi="Times New Roman"/>
                <w:i/>
                <w:sz w:val="24"/>
                <w:szCs w:val="24"/>
              </w:rPr>
              <w:t>Лабораторная работа № 1. Изучение устройства сварочного трансформатора, выпрямителя и преобразователя.</w:t>
            </w:r>
          </w:p>
          <w:p w:rsidR="00247CE6" w:rsidRPr="008169AF" w:rsidRDefault="00247CE6" w:rsidP="008169AF">
            <w:pPr>
              <w:spacing w:after="0"/>
              <w:rPr>
                <w:rFonts w:ascii="Times New Roman" w:hAnsi="Times New Roman"/>
                <w:sz w:val="24"/>
                <w:szCs w:val="24"/>
              </w:rPr>
            </w:pPr>
            <w:r w:rsidRPr="008169AF">
              <w:rPr>
                <w:rFonts w:ascii="Times New Roman" w:hAnsi="Times New Roman"/>
                <w:i/>
                <w:sz w:val="24"/>
                <w:szCs w:val="24"/>
              </w:rPr>
              <w:t>Практическое занятие № 3. Регулирование силы тока в источнике питания. Включение и выключение источников питания постоянного и переменного тока.</w:t>
            </w: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2</w:t>
            </w:r>
          </w:p>
        </w:tc>
      </w:tr>
      <w:tr w:rsidR="00247CE6" w:rsidRPr="008169AF" w:rsidTr="003508B5">
        <w:trPr>
          <w:trHeight w:val="332"/>
        </w:trPr>
        <w:tc>
          <w:tcPr>
            <w:tcW w:w="4169" w:type="pct"/>
            <w:gridSpan w:val="2"/>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r w:rsidRPr="008169AF">
              <w:rPr>
                <w:rFonts w:ascii="Times New Roman" w:hAnsi="Times New Roman"/>
                <w:b/>
                <w:bCs/>
                <w:sz w:val="24"/>
                <w:szCs w:val="24"/>
              </w:rPr>
              <w:t xml:space="preserve">Учебная практика: </w:t>
            </w:r>
          </w:p>
          <w:p w:rsidR="00247CE6" w:rsidRPr="008169AF" w:rsidRDefault="00247CE6" w:rsidP="008169AF">
            <w:pPr>
              <w:spacing w:after="0"/>
              <w:rPr>
                <w:rFonts w:ascii="Times New Roman" w:hAnsi="Times New Roman"/>
                <w:bCs/>
                <w:sz w:val="24"/>
                <w:szCs w:val="24"/>
              </w:rPr>
            </w:pPr>
            <w:r w:rsidRPr="008169AF">
              <w:rPr>
                <w:rFonts w:ascii="Times New Roman" w:hAnsi="Times New Roman"/>
                <w:bCs/>
                <w:sz w:val="24"/>
                <w:szCs w:val="24"/>
              </w:rPr>
              <w:t>Подготовка рабочего места сварщика. Контрольное включение сварочного аппарата. Зажигание и поддержание горения дуги. Наплавка ниточных и нормальных валиков в нижнем положении на пластины «капельным» способом и «намазыванием».</w:t>
            </w:r>
          </w:p>
          <w:p w:rsidR="00247CE6" w:rsidRPr="008169AF" w:rsidRDefault="00247CE6" w:rsidP="008169AF">
            <w:pPr>
              <w:spacing w:after="0"/>
              <w:rPr>
                <w:rFonts w:ascii="Times New Roman" w:hAnsi="Times New Roman"/>
                <w:bCs/>
                <w:sz w:val="24"/>
                <w:szCs w:val="24"/>
              </w:rPr>
            </w:pPr>
          </w:p>
        </w:tc>
        <w:tc>
          <w:tcPr>
            <w:tcW w:w="831" w:type="pct"/>
            <w:tcBorders>
              <w:top w:val="single" w:sz="4" w:space="0" w:color="auto"/>
              <w:left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6</w:t>
            </w:r>
          </w:p>
        </w:tc>
      </w:tr>
      <w:tr w:rsidR="00247CE6" w:rsidRPr="008169AF" w:rsidTr="00D72976">
        <w:trPr>
          <w:trHeight w:val="461"/>
        </w:trPr>
        <w:tc>
          <w:tcPr>
            <w:tcW w:w="1009" w:type="pct"/>
            <w:vMerge w:val="restart"/>
            <w:tcBorders>
              <w:top w:val="single" w:sz="4" w:space="0" w:color="auto"/>
              <w:left w:val="single" w:sz="4" w:space="0" w:color="auto"/>
              <w:right w:val="single" w:sz="4" w:space="0" w:color="auto"/>
            </w:tcBorders>
            <w:hideMark/>
          </w:tcPr>
          <w:p w:rsidR="00247CE6" w:rsidRPr="008169AF" w:rsidRDefault="00247CE6" w:rsidP="008169AF">
            <w:pPr>
              <w:spacing w:after="0"/>
              <w:rPr>
                <w:rFonts w:ascii="Times New Roman" w:hAnsi="Times New Roman"/>
                <w:b/>
                <w:bCs/>
                <w:sz w:val="24"/>
                <w:szCs w:val="24"/>
              </w:rPr>
            </w:pPr>
            <w:r w:rsidRPr="008169AF">
              <w:rPr>
                <w:rFonts w:ascii="Times New Roman" w:hAnsi="Times New Roman"/>
                <w:b/>
                <w:bCs/>
                <w:sz w:val="24"/>
                <w:szCs w:val="24"/>
              </w:rPr>
              <w:t xml:space="preserve">Тема </w:t>
            </w:r>
            <w:r w:rsidR="009B4854" w:rsidRPr="008169AF">
              <w:rPr>
                <w:rFonts w:ascii="Times New Roman" w:hAnsi="Times New Roman"/>
                <w:b/>
                <w:bCs/>
                <w:sz w:val="24"/>
                <w:szCs w:val="24"/>
              </w:rPr>
              <w:t xml:space="preserve">1.4. </w:t>
            </w:r>
            <w:r w:rsidRPr="008169AF">
              <w:rPr>
                <w:rFonts w:ascii="Times New Roman" w:hAnsi="Times New Roman"/>
                <w:b/>
                <w:bCs/>
                <w:sz w:val="24"/>
                <w:szCs w:val="24"/>
              </w:rPr>
              <w:t xml:space="preserve"> </w:t>
            </w:r>
            <w:r w:rsidRPr="008169AF">
              <w:rPr>
                <w:rFonts w:ascii="Times New Roman" w:hAnsi="Times New Roman"/>
                <w:b/>
                <w:sz w:val="24"/>
                <w:szCs w:val="24"/>
              </w:rPr>
              <w:t xml:space="preserve">Оборудование </w:t>
            </w:r>
            <w:r w:rsidRPr="008169AF">
              <w:rPr>
                <w:rFonts w:ascii="Times New Roman" w:hAnsi="Times New Roman"/>
                <w:b/>
                <w:sz w:val="24"/>
                <w:szCs w:val="24"/>
              </w:rPr>
              <w:br/>
              <w:t>и аппаратура для газовой сварки, наплавки и резки</w:t>
            </w: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uppressAutoHyphens/>
              <w:spacing w:after="0"/>
              <w:rPr>
                <w:rFonts w:ascii="Times New Roman" w:hAnsi="Times New Roman"/>
                <w:b/>
                <w:sz w:val="24"/>
                <w:szCs w:val="24"/>
              </w:rPr>
            </w:pPr>
            <w:r w:rsidRPr="008169AF">
              <w:rPr>
                <w:rFonts w:ascii="Times New Roman" w:hAnsi="Times New Roman"/>
                <w:b/>
                <w:bCs/>
                <w:sz w:val="24"/>
                <w:szCs w:val="24"/>
              </w:rPr>
              <w:t xml:space="preserve">Содержание </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F14E7E">
        <w:trPr>
          <w:trHeight w:val="962"/>
        </w:trPr>
        <w:tc>
          <w:tcPr>
            <w:tcW w:w="0" w:type="auto"/>
            <w:vMerge/>
            <w:tcBorders>
              <w:left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pacing w:after="0"/>
              <w:rPr>
                <w:rFonts w:ascii="Times New Roman" w:hAnsi="Times New Roman"/>
                <w:b/>
                <w:sz w:val="24"/>
                <w:szCs w:val="24"/>
              </w:rPr>
            </w:pPr>
            <w:r w:rsidRPr="008169AF">
              <w:rPr>
                <w:rFonts w:ascii="Times New Roman" w:hAnsi="Times New Roman"/>
                <w:sz w:val="24"/>
                <w:szCs w:val="24"/>
              </w:rPr>
              <w:t>1. Правила устройства и эксплуатации сосудов под давлением. Баллоны для сжатых и сжиженных газов: номенклатура, маркировка, отличительная покраска, правила эксплуатации, испытания, перевозки и хранения.</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9B4854" w:rsidP="008169AF">
            <w:pPr>
              <w:suppressAutoHyphens/>
              <w:spacing w:after="0"/>
              <w:jc w:val="center"/>
              <w:rPr>
                <w:rFonts w:ascii="Times New Roman" w:hAnsi="Times New Roman"/>
                <w:sz w:val="24"/>
                <w:szCs w:val="24"/>
              </w:rPr>
            </w:pPr>
            <w:r w:rsidRPr="008169AF">
              <w:rPr>
                <w:rFonts w:ascii="Times New Roman" w:hAnsi="Times New Roman"/>
                <w:sz w:val="24"/>
                <w:szCs w:val="24"/>
              </w:rPr>
              <w:t>2</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9B4854" w:rsidP="008169AF">
            <w:pPr>
              <w:suppressAutoHyphens/>
              <w:spacing w:after="0"/>
              <w:rPr>
                <w:rFonts w:ascii="Times New Roman" w:hAnsi="Times New Roman"/>
                <w:i/>
                <w:sz w:val="24"/>
                <w:szCs w:val="24"/>
              </w:rPr>
            </w:pPr>
            <w:r w:rsidRPr="008169AF">
              <w:rPr>
                <w:rFonts w:ascii="Times New Roman" w:hAnsi="Times New Roman"/>
                <w:b/>
                <w:bCs/>
                <w:i/>
                <w:sz w:val="24"/>
                <w:szCs w:val="24"/>
              </w:rPr>
              <w:t xml:space="preserve"> П</w:t>
            </w:r>
            <w:r w:rsidR="00247CE6" w:rsidRPr="008169AF">
              <w:rPr>
                <w:rFonts w:ascii="Times New Roman" w:hAnsi="Times New Roman"/>
                <w:b/>
                <w:bCs/>
                <w:i/>
                <w:sz w:val="24"/>
                <w:szCs w:val="24"/>
              </w:rPr>
              <w:t>рактически</w:t>
            </w:r>
            <w:r w:rsidR="005E49D0" w:rsidRPr="008169AF">
              <w:rPr>
                <w:rFonts w:ascii="Times New Roman" w:hAnsi="Times New Roman"/>
                <w:b/>
                <w:bCs/>
                <w:i/>
                <w:sz w:val="24"/>
                <w:szCs w:val="24"/>
              </w:rPr>
              <w:t>е</w:t>
            </w:r>
            <w:r w:rsidR="00247CE6" w:rsidRPr="008169AF">
              <w:rPr>
                <w:rFonts w:ascii="Times New Roman" w:hAnsi="Times New Roman"/>
                <w:b/>
                <w:bCs/>
                <w:i/>
                <w:sz w:val="24"/>
                <w:szCs w:val="24"/>
              </w:rPr>
              <w:t xml:space="preserve"> заняти</w:t>
            </w:r>
            <w:r w:rsidRPr="008169AF">
              <w:rPr>
                <w:rFonts w:ascii="Times New Roman" w:hAnsi="Times New Roman"/>
                <w:b/>
                <w:bCs/>
                <w:i/>
                <w:sz w:val="24"/>
                <w:szCs w:val="24"/>
              </w:rPr>
              <w:t>я</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uppressAutoHyphens/>
              <w:spacing w:after="0"/>
              <w:rPr>
                <w:rFonts w:ascii="Times New Roman" w:hAnsi="Times New Roman"/>
                <w:b/>
                <w:bCs/>
                <w:i/>
                <w:sz w:val="24"/>
                <w:szCs w:val="24"/>
              </w:rPr>
            </w:pPr>
            <w:r w:rsidRPr="008169AF">
              <w:rPr>
                <w:rFonts w:ascii="Times New Roman" w:hAnsi="Times New Roman"/>
                <w:i/>
                <w:sz w:val="24"/>
                <w:szCs w:val="24"/>
              </w:rPr>
              <w:t>Практическое занятие № 4. Изучение сварочной горелки и резака. Зажигание и гашение сварочной горелки и резака. Регулировка пламени сварочной горелки и резака.</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r w:rsidRPr="008169AF">
              <w:rPr>
                <w:rFonts w:ascii="Times New Roman" w:hAnsi="Times New Roman"/>
                <w:sz w:val="24"/>
                <w:szCs w:val="24"/>
              </w:rPr>
              <w:t>2</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uppressAutoHyphens/>
              <w:spacing w:after="0"/>
              <w:rPr>
                <w:rFonts w:ascii="Times New Roman" w:hAnsi="Times New Roman"/>
                <w:i/>
                <w:sz w:val="24"/>
                <w:szCs w:val="24"/>
              </w:rPr>
            </w:pPr>
            <w:r w:rsidRPr="008169AF">
              <w:rPr>
                <w:rFonts w:ascii="Times New Roman" w:hAnsi="Times New Roman"/>
                <w:i/>
                <w:sz w:val="24"/>
                <w:szCs w:val="24"/>
              </w:rPr>
              <w:t xml:space="preserve">Практическое занятие № 5. Подготовка к работе, эксплуатация и техническое обслуживание кислородных и </w:t>
            </w:r>
            <w:proofErr w:type="spellStart"/>
            <w:r w:rsidRPr="008169AF">
              <w:rPr>
                <w:rFonts w:ascii="Times New Roman" w:hAnsi="Times New Roman"/>
                <w:i/>
                <w:sz w:val="24"/>
                <w:szCs w:val="24"/>
              </w:rPr>
              <w:t>пропановых</w:t>
            </w:r>
            <w:proofErr w:type="spellEnd"/>
            <w:r w:rsidRPr="008169AF">
              <w:rPr>
                <w:rFonts w:ascii="Times New Roman" w:hAnsi="Times New Roman"/>
                <w:i/>
                <w:sz w:val="24"/>
                <w:szCs w:val="24"/>
              </w:rPr>
              <w:t xml:space="preserve">  баллонов, генераторов и редукторов</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b/>
                <w:sz w:val="24"/>
                <w:szCs w:val="24"/>
              </w:rPr>
            </w:pPr>
            <w:r w:rsidRPr="008169AF">
              <w:rPr>
                <w:rFonts w:ascii="Times New Roman" w:hAnsi="Times New Roman"/>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sz w:val="24"/>
                <w:szCs w:val="24"/>
              </w:rPr>
            </w:pPr>
            <w:r w:rsidRPr="008169AF">
              <w:rPr>
                <w:rFonts w:ascii="Times New Roman" w:hAnsi="Times New Roman"/>
                <w:sz w:val="24"/>
                <w:szCs w:val="24"/>
              </w:rPr>
              <w:t xml:space="preserve">2. Ацетиленовые генераторы: устройство, применяемые материалы, правила безопасной эксплуатации. Редукторы: ацетиленовые, кислородные и </w:t>
            </w:r>
            <w:proofErr w:type="spellStart"/>
            <w:r w:rsidRPr="008169AF">
              <w:rPr>
                <w:rFonts w:ascii="Times New Roman" w:hAnsi="Times New Roman"/>
                <w:sz w:val="24"/>
                <w:szCs w:val="24"/>
              </w:rPr>
              <w:t>пропановые</w:t>
            </w:r>
            <w:proofErr w:type="spellEnd"/>
            <w:r w:rsidRPr="008169AF">
              <w:rPr>
                <w:rFonts w:ascii="Times New Roman" w:hAnsi="Times New Roman"/>
                <w:sz w:val="24"/>
                <w:szCs w:val="24"/>
              </w:rPr>
              <w:t>, отличительная покраска.</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sz w:val="24"/>
                <w:szCs w:val="24"/>
              </w:rPr>
            </w:pPr>
            <w:r w:rsidRPr="008169AF">
              <w:rPr>
                <w:rFonts w:ascii="Times New Roman" w:hAnsi="Times New Roman"/>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i/>
                <w:sz w:val="24"/>
                <w:szCs w:val="24"/>
              </w:rPr>
            </w:pPr>
            <w:r w:rsidRPr="008169AF">
              <w:rPr>
                <w:rFonts w:ascii="Times New Roman" w:hAnsi="Times New Roman"/>
                <w:b/>
                <w:bCs/>
                <w:i/>
                <w:sz w:val="24"/>
                <w:szCs w:val="24"/>
              </w:rPr>
              <w:t>Лабораторные  работы</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sz w:val="24"/>
                <w:szCs w:val="24"/>
              </w:rPr>
            </w:pP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b/>
                <w:bCs/>
                <w:i/>
                <w:sz w:val="24"/>
                <w:szCs w:val="24"/>
              </w:rPr>
            </w:pPr>
            <w:r w:rsidRPr="008169AF">
              <w:rPr>
                <w:rFonts w:ascii="Times New Roman" w:hAnsi="Times New Roman"/>
                <w:i/>
                <w:sz w:val="24"/>
                <w:szCs w:val="24"/>
              </w:rPr>
              <w:t>Лабораторная работа № 4. Изучение устройства ацетиленовых генераторов низкого и высокого давления.</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sz w:val="24"/>
                <w:szCs w:val="24"/>
              </w:rPr>
            </w:pPr>
            <w:r w:rsidRPr="008169AF">
              <w:rPr>
                <w:rFonts w:ascii="Times New Roman" w:hAnsi="Times New Roman"/>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i/>
                <w:sz w:val="24"/>
                <w:szCs w:val="24"/>
              </w:rPr>
            </w:pPr>
            <w:r w:rsidRPr="008169AF">
              <w:rPr>
                <w:rFonts w:ascii="Times New Roman" w:hAnsi="Times New Roman"/>
                <w:b/>
                <w:bCs/>
                <w:i/>
                <w:sz w:val="24"/>
                <w:szCs w:val="24"/>
              </w:rPr>
              <w:t>Практические занятия</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i/>
                <w:sz w:val="24"/>
                <w:szCs w:val="24"/>
              </w:rPr>
            </w:pP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uppressAutoHyphens/>
              <w:spacing w:after="0"/>
              <w:rPr>
                <w:rFonts w:ascii="Times New Roman" w:hAnsi="Times New Roman"/>
                <w:i/>
                <w:sz w:val="24"/>
                <w:szCs w:val="24"/>
              </w:rPr>
            </w:pPr>
            <w:r w:rsidRPr="008169AF">
              <w:rPr>
                <w:rFonts w:ascii="Times New Roman" w:hAnsi="Times New Roman"/>
                <w:i/>
                <w:sz w:val="24"/>
                <w:szCs w:val="24"/>
              </w:rPr>
              <w:t xml:space="preserve"> Практическое занятие № 6. Подготовка ацетиленового генератора  к работе. Разрядка и промывка генератора после окончания работы. </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uppressAutoHyphens/>
              <w:spacing w:after="0"/>
              <w:rPr>
                <w:rFonts w:ascii="Times New Roman" w:hAnsi="Times New Roman"/>
                <w:i/>
                <w:sz w:val="24"/>
                <w:szCs w:val="24"/>
              </w:rPr>
            </w:pPr>
            <w:r w:rsidRPr="008169AF">
              <w:rPr>
                <w:rFonts w:ascii="Times New Roman" w:hAnsi="Times New Roman"/>
                <w:i/>
                <w:sz w:val="24"/>
                <w:szCs w:val="24"/>
              </w:rPr>
              <w:t xml:space="preserve">Практическое занятие № 7. Ознакомление с инструкцией «Правила пользования и хранения баллонов». </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pStyle w:val="a7"/>
              <w:numPr>
                <w:ilvl w:val="0"/>
                <w:numId w:val="10"/>
              </w:numPr>
              <w:suppressAutoHyphens/>
              <w:spacing w:before="0" w:after="0" w:line="276" w:lineRule="auto"/>
              <w:ind w:left="0" w:firstLine="0"/>
            </w:pPr>
            <w:r w:rsidRPr="008169AF">
              <w:t>Горелки и резаки: классификация, устройство, регулировка, наладка. Рукава, применяемые при газовой сварке и резке</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sz w:val="24"/>
                <w:szCs w:val="24"/>
              </w:rPr>
            </w:pPr>
            <w:r w:rsidRPr="008169AF">
              <w:rPr>
                <w:rFonts w:ascii="Times New Roman" w:hAnsi="Times New Roman"/>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pStyle w:val="a7"/>
              <w:suppressAutoHyphens/>
              <w:spacing w:before="0" w:after="0" w:line="276" w:lineRule="auto"/>
              <w:ind w:left="0"/>
              <w:rPr>
                <w:i/>
              </w:rPr>
            </w:pPr>
            <w:r w:rsidRPr="008169AF">
              <w:rPr>
                <w:b/>
                <w:bCs/>
                <w:i/>
              </w:rPr>
              <w:t>Практические занятия</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uppressAutoHyphens/>
              <w:spacing w:after="0"/>
              <w:jc w:val="center"/>
              <w:rPr>
                <w:rFonts w:ascii="Times New Roman" w:hAnsi="Times New Roman"/>
                <w:i/>
                <w:sz w:val="24"/>
                <w:szCs w:val="24"/>
              </w:rPr>
            </w:pP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pStyle w:val="a7"/>
              <w:suppressAutoHyphens/>
              <w:spacing w:before="0" w:after="0" w:line="276" w:lineRule="auto"/>
              <w:ind w:left="0"/>
              <w:rPr>
                <w:bCs/>
                <w:i/>
              </w:rPr>
            </w:pPr>
            <w:r w:rsidRPr="008169AF">
              <w:rPr>
                <w:bCs/>
                <w:i/>
              </w:rPr>
              <w:t>Практическое занятие №8. Изучение устройства и снятие рабочих характеристик типовых редукторов</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247CE6" w:rsidRPr="008169AF" w:rsidTr="00D72976">
        <w:tc>
          <w:tcPr>
            <w:tcW w:w="0" w:type="auto"/>
            <w:vMerge/>
            <w:tcBorders>
              <w:left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pStyle w:val="a7"/>
              <w:suppressAutoHyphens/>
              <w:spacing w:before="0" w:after="0" w:line="276" w:lineRule="auto"/>
              <w:ind w:left="0"/>
              <w:rPr>
                <w:bCs/>
                <w:i/>
              </w:rPr>
            </w:pPr>
            <w:r w:rsidRPr="008169AF">
              <w:rPr>
                <w:bCs/>
                <w:i/>
              </w:rPr>
              <w:t xml:space="preserve">Практическое занятие №9.  Изучение и практические испытания </w:t>
            </w:r>
            <w:proofErr w:type="spellStart"/>
            <w:r w:rsidRPr="008169AF">
              <w:rPr>
                <w:bCs/>
                <w:i/>
              </w:rPr>
              <w:t>инжекторных</w:t>
            </w:r>
            <w:proofErr w:type="spellEnd"/>
            <w:r w:rsidRPr="008169AF">
              <w:rPr>
                <w:bCs/>
                <w:i/>
              </w:rPr>
              <w:t xml:space="preserve"> и </w:t>
            </w:r>
            <w:proofErr w:type="spellStart"/>
            <w:r w:rsidRPr="008169AF">
              <w:rPr>
                <w:bCs/>
                <w:i/>
              </w:rPr>
              <w:t>безинжекторных</w:t>
            </w:r>
            <w:proofErr w:type="spellEnd"/>
            <w:r w:rsidRPr="008169AF">
              <w:rPr>
                <w:bCs/>
                <w:i/>
              </w:rPr>
              <w:t xml:space="preserve"> горелок и резаков.</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9B4854"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49719E" w:rsidRPr="008169AF" w:rsidTr="0049719E">
        <w:trPr>
          <w:trHeight w:val="1033"/>
        </w:trPr>
        <w:tc>
          <w:tcPr>
            <w:tcW w:w="4169" w:type="pct"/>
            <w:gridSpan w:val="2"/>
            <w:tcBorders>
              <w:left w:val="single" w:sz="4" w:space="0" w:color="auto"/>
              <w:right w:val="single" w:sz="4" w:space="0" w:color="auto"/>
            </w:tcBorders>
            <w:vAlign w:val="center"/>
          </w:tcPr>
          <w:p w:rsidR="0049719E" w:rsidRPr="008169AF" w:rsidRDefault="00791D06" w:rsidP="008169AF">
            <w:pPr>
              <w:pStyle w:val="a7"/>
              <w:suppressAutoHyphens/>
              <w:spacing w:before="0" w:after="0" w:line="276" w:lineRule="auto"/>
              <w:ind w:left="0"/>
            </w:pPr>
            <w:r w:rsidRPr="008169AF">
              <w:rPr>
                <w:b/>
                <w:bCs/>
              </w:rPr>
              <w:t xml:space="preserve">УП 02.01 </w:t>
            </w:r>
            <w:r w:rsidR="0049719E" w:rsidRPr="008169AF">
              <w:rPr>
                <w:b/>
              </w:rPr>
              <w:t>Учебная практика:</w:t>
            </w:r>
            <w:r w:rsidR="0049719E" w:rsidRPr="008169AF">
              <w:t xml:space="preserve"> Сборка </w:t>
            </w:r>
            <w:r w:rsidR="00E720BB" w:rsidRPr="008169AF">
              <w:t xml:space="preserve">стыковых, угловых  </w:t>
            </w:r>
            <w:r w:rsidR="0049719E" w:rsidRPr="008169AF">
              <w:t>соединений под сварку. С использованием сборочных приспособлений.</w:t>
            </w:r>
          </w:p>
          <w:p w:rsidR="0049719E" w:rsidRPr="008169AF" w:rsidRDefault="0049719E" w:rsidP="008169AF">
            <w:pPr>
              <w:pStyle w:val="a7"/>
              <w:suppressAutoHyphens/>
              <w:spacing w:before="0" w:after="0" w:line="276" w:lineRule="auto"/>
              <w:ind w:left="0"/>
              <w:rPr>
                <w:bCs/>
              </w:rPr>
            </w:pPr>
            <w:r w:rsidRPr="008169AF">
              <w:t xml:space="preserve">Контроль собранных элементов соединений на соответствие геометрических размеров требованиям </w:t>
            </w:r>
            <w:proofErr w:type="gramStart"/>
            <w:r w:rsidRPr="008169AF">
              <w:t>конструкторской</w:t>
            </w:r>
            <w:proofErr w:type="gramEnd"/>
            <w:r w:rsidRPr="008169AF">
              <w:t xml:space="preserve"> и производств</w:t>
            </w:r>
          </w:p>
        </w:tc>
        <w:tc>
          <w:tcPr>
            <w:tcW w:w="831" w:type="pct"/>
            <w:tcBorders>
              <w:top w:val="single" w:sz="4" w:space="0" w:color="auto"/>
              <w:left w:val="single" w:sz="4" w:space="0" w:color="auto"/>
              <w:bottom w:val="single" w:sz="4" w:space="0" w:color="auto"/>
              <w:right w:val="single" w:sz="4" w:space="0" w:color="auto"/>
            </w:tcBorders>
            <w:vAlign w:val="center"/>
          </w:tcPr>
          <w:p w:rsidR="0049719E" w:rsidRPr="008169AF" w:rsidRDefault="0049719E" w:rsidP="008169AF">
            <w:pPr>
              <w:suppressAutoHyphens/>
              <w:spacing w:after="0"/>
              <w:jc w:val="center"/>
              <w:rPr>
                <w:rFonts w:ascii="Times New Roman" w:hAnsi="Times New Roman"/>
                <w:sz w:val="24"/>
                <w:szCs w:val="24"/>
              </w:rPr>
            </w:pPr>
            <w:r w:rsidRPr="008169AF">
              <w:rPr>
                <w:rFonts w:ascii="Times New Roman" w:hAnsi="Times New Roman"/>
                <w:sz w:val="24"/>
                <w:szCs w:val="24"/>
              </w:rPr>
              <w:t>6</w:t>
            </w:r>
          </w:p>
        </w:tc>
      </w:tr>
      <w:tr w:rsidR="00E720BB" w:rsidRPr="008169AF" w:rsidTr="0049719E">
        <w:trPr>
          <w:trHeight w:val="1033"/>
        </w:trPr>
        <w:tc>
          <w:tcPr>
            <w:tcW w:w="4169" w:type="pct"/>
            <w:gridSpan w:val="2"/>
            <w:tcBorders>
              <w:left w:val="single" w:sz="4" w:space="0" w:color="auto"/>
              <w:right w:val="single" w:sz="4" w:space="0" w:color="auto"/>
            </w:tcBorders>
            <w:vAlign w:val="center"/>
          </w:tcPr>
          <w:p w:rsidR="00E720BB" w:rsidRPr="008169AF" w:rsidRDefault="00E720BB" w:rsidP="008169AF">
            <w:pPr>
              <w:pStyle w:val="a7"/>
              <w:suppressAutoHyphens/>
              <w:spacing w:before="0" w:after="0" w:line="276" w:lineRule="auto"/>
              <w:ind w:left="0"/>
            </w:pPr>
            <w:r w:rsidRPr="008169AF">
              <w:rPr>
                <w:b/>
                <w:bCs/>
              </w:rPr>
              <w:t xml:space="preserve">УП 02.01 </w:t>
            </w:r>
            <w:r w:rsidRPr="008169AF">
              <w:rPr>
                <w:b/>
              </w:rPr>
              <w:t>Учебная практика:</w:t>
            </w:r>
            <w:r w:rsidRPr="008169AF">
              <w:t xml:space="preserve"> Сборка тавровых, </w:t>
            </w:r>
            <w:proofErr w:type="spellStart"/>
            <w:r w:rsidRPr="008169AF">
              <w:t>нахлёсточных</w:t>
            </w:r>
            <w:proofErr w:type="spellEnd"/>
            <w:r w:rsidRPr="008169AF">
              <w:t xml:space="preserve"> соединений под сварку. С использованием сборочных приспособлений.</w:t>
            </w:r>
          </w:p>
          <w:p w:rsidR="00E720BB" w:rsidRPr="008169AF" w:rsidRDefault="00E720BB" w:rsidP="008169AF">
            <w:pPr>
              <w:pStyle w:val="a7"/>
              <w:suppressAutoHyphens/>
              <w:spacing w:before="0" w:after="0" w:line="276" w:lineRule="auto"/>
              <w:ind w:left="0"/>
              <w:rPr>
                <w:b/>
              </w:rPr>
            </w:pPr>
            <w:r w:rsidRPr="008169AF">
              <w:t xml:space="preserve">Контроль собранных элементов соединений на соответствие геометрических размеров требованиям </w:t>
            </w:r>
            <w:proofErr w:type="gramStart"/>
            <w:r w:rsidRPr="008169AF">
              <w:t>конструкторской</w:t>
            </w:r>
            <w:proofErr w:type="gramEnd"/>
            <w:r w:rsidRPr="008169AF">
              <w:t xml:space="preserve"> и производств.</w:t>
            </w:r>
          </w:p>
        </w:tc>
        <w:tc>
          <w:tcPr>
            <w:tcW w:w="831" w:type="pct"/>
            <w:tcBorders>
              <w:top w:val="single" w:sz="4" w:space="0" w:color="auto"/>
              <w:left w:val="single" w:sz="4" w:space="0" w:color="auto"/>
              <w:bottom w:val="single" w:sz="4" w:space="0" w:color="auto"/>
              <w:right w:val="single" w:sz="4" w:space="0" w:color="auto"/>
            </w:tcBorders>
            <w:vAlign w:val="center"/>
          </w:tcPr>
          <w:p w:rsidR="00E720BB" w:rsidRPr="008169AF" w:rsidRDefault="00E2733A" w:rsidP="008169AF">
            <w:pPr>
              <w:suppressAutoHyphens/>
              <w:spacing w:after="0"/>
              <w:jc w:val="center"/>
              <w:rPr>
                <w:rFonts w:ascii="Times New Roman" w:hAnsi="Times New Roman"/>
                <w:sz w:val="24"/>
                <w:szCs w:val="24"/>
              </w:rPr>
            </w:pPr>
            <w:r w:rsidRPr="008169AF">
              <w:rPr>
                <w:rFonts w:ascii="Times New Roman" w:hAnsi="Times New Roman"/>
                <w:sz w:val="24"/>
                <w:szCs w:val="24"/>
              </w:rPr>
              <w:t>6</w:t>
            </w:r>
          </w:p>
        </w:tc>
      </w:tr>
      <w:tr w:rsidR="00247CE6" w:rsidRPr="008169AF" w:rsidTr="00D72976">
        <w:trPr>
          <w:trHeight w:val="560"/>
        </w:trPr>
        <w:tc>
          <w:tcPr>
            <w:tcW w:w="1009" w:type="pct"/>
            <w:vMerge w:val="restar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pacing w:after="0"/>
              <w:rPr>
                <w:rFonts w:ascii="Times New Roman" w:hAnsi="Times New Roman"/>
                <w:b/>
                <w:sz w:val="24"/>
                <w:szCs w:val="24"/>
              </w:rPr>
            </w:pPr>
            <w:r w:rsidRPr="008169AF">
              <w:rPr>
                <w:rFonts w:ascii="Times New Roman" w:hAnsi="Times New Roman"/>
                <w:b/>
                <w:bCs/>
                <w:sz w:val="24"/>
                <w:szCs w:val="24"/>
              </w:rPr>
              <w:t xml:space="preserve">Тема </w:t>
            </w:r>
            <w:r w:rsidR="00A9784B" w:rsidRPr="008169AF">
              <w:rPr>
                <w:rFonts w:ascii="Times New Roman" w:hAnsi="Times New Roman"/>
                <w:b/>
                <w:bCs/>
                <w:sz w:val="24"/>
                <w:szCs w:val="24"/>
              </w:rPr>
              <w:t xml:space="preserve">1.5. </w:t>
            </w:r>
            <w:r w:rsidRPr="008169AF">
              <w:rPr>
                <w:rFonts w:ascii="Times New Roman" w:hAnsi="Times New Roman"/>
                <w:b/>
                <w:bCs/>
                <w:sz w:val="24"/>
                <w:szCs w:val="24"/>
              </w:rPr>
              <w:t xml:space="preserve"> </w:t>
            </w:r>
            <w:r w:rsidRPr="008169AF">
              <w:rPr>
                <w:rFonts w:ascii="Times New Roman" w:hAnsi="Times New Roman"/>
                <w:b/>
                <w:sz w:val="24"/>
                <w:szCs w:val="24"/>
              </w:rPr>
              <w:t xml:space="preserve">Деформации </w:t>
            </w:r>
            <w:r w:rsidRPr="008169AF">
              <w:rPr>
                <w:rFonts w:ascii="Times New Roman" w:hAnsi="Times New Roman"/>
                <w:b/>
                <w:sz w:val="24"/>
                <w:szCs w:val="24"/>
              </w:rPr>
              <w:br/>
              <w:t xml:space="preserve">и напряжения при сварке </w:t>
            </w:r>
            <w:r w:rsidRPr="008169AF">
              <w:rPr>
                <w:rFonts w:ascii="Times New Roman" w:hAnsi="Times New Roman"/>
                <w:b/>
                <w:sz w:val="24"/>
                <w:szCs w:val="24"/>
              </w:rPr>
              <w:br/>
              <w:t>и наплавке, дефекты сварных и наплавочных швов, методы контроля качества</w:t>
            </w:r>
          </w:p>
          <w:p w:rsidR="00247CE6" w:rsidRPr="008169AF" w:rsidRDefault="00247CE6" w:rsidP="008169AF">
            <w:pPr>
              <w:widowControl w:val="0"/>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uppressAutoHyphens/>
              <w:spacing w:after="0"/>
              <w:rPr>
                <w:rFonts w:ascii="Times New Roman" w:hAnsi="Times New Roman"/>
                <w:b/>
                <w:bCs/>
                <w:sz w:val="24"/>
                <w:szCs w:val="24"/>
              </w:rPr>
            </w:pPr>
            <w:r w:rsidRPr="008169AF">
              <w:rPr>
                <w:rFonts w:ascii="Times New Roman" w:hAnsi="Times New Roman"/>
                <w:b/>
                <w:bCs/>
                <w:sz w:val="24"/>
                <w:szCs w:val="24"/>
              </w:rPr>
              <w:t xml:space="preserve">Содержание </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uppressAutoHyphens/>
              <w:spacing w:after="0"/>
              <w:jc w:val="center"/>
              <w:rPr>
                <w:rFonts w:ascii="Times New Roman" w:hAnsi="Times New Roman"/>
                <w:b/>
                <w:sz w:val="24"/>
                <w:szCs w:val="24"/>
              </w:rPr>
            </w:pPr>
          </w:p>
        </w:tc>
      </w:tr>
      <w:tr w:rsidR="00247CE6" w:rsidRPr="008169AF" w:rsidTr="00D72976">
        <w:trPr>
          <w:trHeight w:val="716"/>
        </w:trPr>
        <w:tc>
          <w:tcPr>
            <w:tcW w:w="0" w:type="auto"/>
            <w:vMerge/>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hideMark/>
          </w:tcPr>
          <w:p w:rsidR="00247CE6" w:rsidRPr="008169AF" w:rsidRDefault="00247CE6" w:rsidP="008169AF">
            <w:pPr>
              <w:pStyle w:val="a7"/>
              <w:numPr>
                <w:ilvl w:val="0"/>
                <w:numId w:val="9"/>
              </w:numPr>
              <w:suppressAutoHyphens/>
              <w:spacing w:before="0" w:after="0"/>
              <w:ind w:left="0" w:firstLine="0"/>
            </w:pPr>
            <w:r w:rsidRPr="008169AF">
              <w:t xml:space="preserve">Причины возникновения напряжений и деформаций при сварке и наплавке. Причины возникновения дефектов сварных и наплавочных швов. </w:t>
            </w:r>
          </w:p>
          <w:p w:rsidR="00247CE6" w:rsidRPr="008169AF" w:rsidRDefault="00247CE6" w:rsidP="008169AF">
            <w:pPr>
              <w:pStyle w:val="a7"/>
              <w:numPr>
                <w:ilvl w:val="0"/>
                <w:numId w:val="9"/>
              </w:numPr>
              <w:suppressAutoHyphens/>
              <w:spacing w:before="0" w:after="0"/>
              <w:ind w:left="0" w:firstLine="0"/>
            </w:pPr>
            <w:r w:rsidRPr="008169AF">
              <w:t xml:space="preserve">Горячая правка сложных конструкций. Классификация способов и методов контроля качества сварки и наплавки. </w:t>
            </w:r>
            <w:r w:rsidR="00EB4E82" w:rsidRPr="008169AF">
              <w:t>Оборудование для контроля качества сварки и наплавки. Сертификация и лицензирование лабораторий контроля</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0B2E4C" w:rsidP="008169AF">
            <w:pPr>
              <w:suppressAutoHyphens/>
              <w:spacing w:after="0" w:line="240" w:lineRule="auto"/>
              <w:jc w:val="center"/>
              <w:rPr>
                <w:rFonts w:ascii="Times New Roman" w:hAnsi="Times New Roman"/>
                <w:sz w:val="24"/>
                <w:szCs w:val="24"/>
              </w:rPr>
            </w:pPr>
            <w:r w:rsidRPr="008169AF">
              <w:rPr>
                <w:rFonts w:ascii="Times New Roman" w:hAnsi="Times New Roman"/>
                <w:sz w:val="24"/>
                <w:szCs w:val="24"/>
              </w:rPr>
              <w:t>4</w:t>
            </w:r>
          </w:p>
        </w:tc>
      </w:tr>
      <w:tr w:rsidR="00247CE6" w:rsidRPr="008169AF" w:rsidTr="00D72976">
        <w:tc>
          <w:tcPr>
            <w:tcW w:w="0" w:type="auto"/>
            <w:vMerge/>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hideMark/>
          </w:tcPr>
          <w:p w:rsidR="00247CE6" w:rsidRPr="008169AF" w:rsidRDefault="000B2E4C" w:rsidP="008169AF">
            <w:pPr>
              <w:suppressAutoHyphens/>
              <w:spacing w:after="0"/>
              <w:rPr>
                <w:rFonts w:ascii="Times New Roman" w:hAnsi="Times New Roman"/>
                <w:b/>
                <w:i/>
                <w:sz w:val="24"/>
                <w:szCs w:val="24"/>
              </w:rPr>
            </w:pPr>
            <w:r w:rsidRPr="008169AF">
              <w:rPr>
                <w:rFonts w:ascii="Times New Roman" w:hAnsi="Times New Roman"/>
                <w:b/>
                <w:bCs/>
                <w:i/>
                <w:sz w:val="24"/>
                <w:szCs w:val="24"/>
              </w:rPr>
              <w:t>П</w:t>
            </w:r>
            <w:r w:rsidR="00247CE6" w:rsidRPr="008169AF">
              <w:rPr>
                <w:rFonts w:ascii="Times New Roman" w:hAnsi="Times New Roman"/>
                <w:b/>
                <w:bCs/>
                <w:i/>
                <w:sz w:val="24"/>
                <w:szCs w:val="24"/>
              </w:rPr>
              <w:t>рактически</w:t>
            </w:r>
            <w:r w:rsidRPr="008169AF">
              <w:rPr>
                <w:rFonts w:ascii="Times New Roman" w:hAnsi="Times New Roman"/>
                <w:b/>
                <w:bCs/>
                <w:i/>
                <w:sz w:val="24"/>
                <w:szCs w:val="24"/>
              </w:rPr>
              <w:t xml:space="preserve">е </w:t>
            </w:r>
            <w:r w:rsidR="00247CE6" w:rsidRPr="008169AF">
              <w:rPr>
                <w:rFonts w:ascii="Times New Roman" w:hAnsi="Times New Roman"/>
                <w:b/>
                <w:bCs/>
                <w:i/>
                <w:sz w:val="24"/>
                <w:szCs w:val="24"/>
              </w:rPr>
              <w:t xml:space="preserve"> заняти</w:t>
            </w:r>
            <w:r w:rsidRPr="008169AF">
              <w:rPr>
                <w:rFonts w:ascii="Times New Roman" w:hAnsi="Times New Roman"/>
                <w:b/>
                <w:bCs/>
                <w:i/>
                <w:sz w:val="24"/>
                <w:szCs w:val="24"/>
              </w:rPr>
              <w:t>я</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uppressAutoHyphens/>
              <w:spacing w:after="0"/>
              <w:jc w:val="center"/>
              <w:rPr>
                <w:rFonts w:ascii="Times New Roman" w:hAnsi="Times New Roman"/>
                <w:b/>
                <w:i/>
                <w:sz w:val="24"/>
                <w:szCs w:val="24"/>
              </w:rPr>
            </w:pPr>
          </w:p>
        </w:tc>
      </w:tr>
      <w:tr w:rsidR="00247CE6" w:rsidRPr="008169AF" w:rsidTr="00D72976">
        <w:tc>
          <w:tcPr>
            <w:tcW w:w="0" w:type="auto"/>
            <w:vMerge/>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b/>
                <w:i/>
                <w:sz w:val="24"/>
                <w:szCs w:val="24"/>
              </w:rPr>
            </w:pPr>
            <w:r w:rsidRPr="008169AF">
              <w:rPr>
                <w:rFonts w:ascii="Times New Roman" w:hAnsi="Times New Roman"/>
                <w:i/>
                <w:sz w:val="24"/>
                <w:szCs w:val="24"/>
              </w:rPr>
              <w:t>Практическое занятие № 9. Изучение методов контроля качества сварки и наплавки готовых деталей, узлов, конструкций</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0B2E4C"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247CE6" w:rsidRPr="008169AF" w:rsidTr="00D72976">
        <w:trPr>
          <w:trHeight w:val="701"/>
        </w:trPr>
        <w:tc>
          <w:tcPr>
            <w:tcW w:w="0" w:type="auto"/>
            <w:vMerge/>
            <w:tcBorders>
              <w:top w:val="single" w:sz="4" w:space="0" w:color="auto"/>
              <w:left w:val="single" w:sz="4" w:space="0" w:color="auto"/>
              <w:bottom w:val="single" w:sz="4" w:space="0" w:color="auto"/>
              <w:right w:val="single" w:sz="4" w:space="0" w:color="auto"/>
            </w:tcBorders>
            <w:vAlign w:val="center"/>
          </w:tcPr>
          <w:p w:rsidR="00247CE6" w:rsidRPr="008169AF" w:rsidRDefault="00247CE6" w:rsidP="008169AF">
            <w:pPr>
              <w:spacing w:after="0"/>
              <w:rPr>
                <w:rFonts w:ascii="Times New Roman" w:hAnsi="Times New Roman"/>
                <w:b/>
                <w:bCs/>
                <w:sz w:val="24"/>
                <w:szCs w:val="24"/>
              </w:rPr>
            </w:pPr>
          </w:p>
        </w:tc>
        <w:tc>
          <w:tcPr>
            <w:tcW w:w="3160" w:type="pct"/>
            <w:tcBorders>
              <w:top w:val="single" w:sz="4" w:space="0" w:color="auto"/>
              <w:left w:val="single" w:sz="4" w:space="0" w:color="auto"/>
              <w:right w:val="single" w:sz="4" w:space="0" w:color="auto"/>
            </w:tcBorders>
          </w:tcPr>
          <w:p w:rsidR="00247CE6" w:rsidRPr="008169AF" w:rsidRDefault="00247CE6" w:rsidP="008169AF">
            <w:pPr>
              <w:spacing w:after="0"/>
              <w:rPr>
                <w:rFonts w:ascii="Times New Roman" w:hAnsi="Times New Roman"/>
                <w:b/>
                <w:i/>
                <w:sz w:val="24"/>
                <w:szCs w:val="24"/>
              </w:rPr>
            </w:pPr>
            <w:r w:rsidRPr="008169AF">
              <w:rPr>
                <w:rFonts w:ascii="Times New Roman" w:hAnsi="Times New Roman"/>
                <w:i/>
                <w:sz w:val="24"/>
                <w:szCs w:val="24"/>
              </w:rPr>
              <w:t>Практическое занятие № 10. Изучение образцов дефектных мест сварных швов. Методы устранения дефектов сварных швов</w:t>
            </w:r>
          </w:p>
        </w:tc>
        <w:tc>
          <w:tcPr>
            <w:tcW w:w="831" w:type="pct"/>
            <w:tcBorders>
              <w:top w:val="single" w:sz="4" w:space="0" w:color="auto"/>
              <w:left w:val="single" w:sz="4" w:space="0" w:color="auto"/>
              <w:right w:val="single" w:sz="4" w:space="0" w:color="auto"/>
            </w:tcBorders>
            <w:vAlign w:val="center"/>
          </w:tcPr>
          <w:p w:rsidR="00247CE6" w:rsidRPr="008169AF" w:rsidRDefault="000B2E4C" w:rsidP="008169AF">
            <w:pPr>
              <w:suppressAutoHyphens/>
              <w:spacing w:after="0"/>
              <w:jc w:val="center"/>
              <w:rPr>
                <w:rFonts w:ascii="Times New Roman" w:hAnsi="Times New Roman"/>
                <w:i/>
                <w:sz w:val="24"/>
                <w:szCs w:val="24"/>
              </w:rPr>
            </w:pPr>
            <w:r w:rsidRPr="008169AF">
              <w:rPr>
                <w:rFonts w:ascii="Times New Roman" w:hAnsi="Times New Roman"/>
                <w:i/>
                <w:sz w:val="24"/>
                <w:szCs w:val="24"/>
              </w:rPr>
              <w:t>1</w:t>
            </w:r>
          </w:p>
        </w:tc>
      </w:tr>
      <w:tr w:rsidR="00247CE6" w:rsidRPr="008169AF" w:rsidTr="00D72976">
        <w:trPr>
          <w:trHeight w:val="699"/>
        </w:trPr>
        <w:tc>
          <w:tcPr>
            <w:tcW w:w="4169" w:type="pct"/>
            <w:gridSpan w:val="2"/>
            <w:tcBorders>
              <w:top w:val="single" w:sz="4" w:space="0" w:color="auto"/>
              <w:left w:val="single" w:sz="4" w:space="0" w:color="auto"/>
              <w:bottom w:val="single" w:sz="4" w:space="0" w:color="auto"/>
              <w:right w:val="single" w:sz="4" w:space="0" w:color="auto"/>
            </w:tcBorders>
            <w:hideMark/>
          </w:tcPr>
          <w:p w:rsidR="00247CE6" w:rsidRPr="008169AF" w:rsidRDefault="00247CE6" w:rsidP="008169AF">
            <w:pPr>
              <w:spacing w:after="0"/>
              <w:rPr>
                <w:rFonts w:ascii="Times New Roman" w:hAnsi="Times New Roman"/>
                <w:i/>
                <w:sz w:val="24"/>
                <w:szCs w:val="24"/>
              </w:rPr>
            </w:pPr>
            <w:r w:rsidRPr="008169AF">
              <w:rPr>
                <w:rFonts w:ascii="Times New Roman" w:hAnsi="Times New Roman"/>
                <w:b/>
                <w:bCs/>
                <w:sz w:val="24"/>
                <w:szCs w:val="24"/>
              </w:rPr>
              <w:t xml:space="preserve">Производственная практика </w:t>
            </w:r>
          </w:p>
          <w:p w:rsidR="00247CE6" w:rsidRPr="008169AF" w:rsidRDefault="00247CE6" w:rsidP="008169AF">
            <w:pPr>
              <w:spacing w:after="0"/>
              <w:rPr>
                <w:rFonts w:ascii="Times New Roman" w:hAnsi="Times New Roman"/>
                <w:b/>
                <w:bCs/>
                <w:sz w:val="24"/>
                <w:szCs w:val="24"/>
              </w:rPr>
            </w:pPr>
            <w:r w:rsidRPr="008169AF">
              <w:rPr>
                <w:rFonts w:ascii="Times New Roman" w:hAnsi="Times New Roman"/>
                <w:b/>
                <w:bCs/>
                <w:sz w:val="24"/>
                <w:szCs w:val="24"/>
              </w:rPr>
              <w:t xml:space="preserve">Виды работ </w:t>
            </w:r>
          </w:p>
          <w:p w:rsidR="00247CE6" w:rsidRPr="008169AF" w:rsidRDefault="00247CE6" w:rsidP="008169AF">
            <w:pPr>
              <w:spacing w:after="0"/>
              <w:rPr>
                <w:rFonts w:ascii="Times New Roman" w:hAnsi="Times New Roman"/>
                <w:sz w:val="24"/>
                <w:szCs w:val="24"/>
              </w:rPr>
            </w:pPr>
            <w:r w:rsidRPr="008169AF">
              <w:rPr>
                <w:rFonts w:ascii="Times New Roman" w:hAnsi="Times New Roman"/>
                <w:sz w:val="24"/>
                <w:szCs w:val="24"/>
              </w:rPr>
              <w:t>1. Применение различных методов и способов сборки и сварки конструкций с обеспечением заданных эксплуатационных свойств. Выполнение технической подготовки производства сварных конструкций. Подбор и применение оборудования, приспособлений и инструментов для обеспечения производства сварных соединений с заданными свойствами. Хранение и эксплуатация сварочной аппаратуры и инструментов в ходе производственного процесса.</w:t>
            </w:r>
          </w:p>
          <w:p w:rsidR="00247CE6" w:rsidRPr="008169AF" w:rsidRDefault="00247CE6" w:rsidP="008169AF">
            <w:pPr>
              <w:spacing w:after="0"/>
              <w:rPr>
                <w:rFonts w:ascii="Times New Roman" w:hAnsi="Times New Roman"/>
                <w:b/>
                <w:bCs/>
                <w:sz w:val="24"/>
                <w:szCs w:val="24"/>
              </w:rPr>
            </w:pPr>
            <w:r w:rsidRPr="008169AF">
              <w:rPr>
                <w:rFonts w:ascii="Times New Roman" w:hAnsi="Times New Roman"/>
                <w:sz w:val="24"/>
                <w:szCs w:val="24"/>
              </w:rPr>
              <w:t xml:space="preserve">2. Выполнение расчётов и конструирование сварных соединений и конструкций. Технико-экономическое обоснование выбранного технологического процесса. Оформление конструкторской, технологической и технической документации. Разработка </w:t>
            </w:r>
            <w:r w:rsidRPr="008169AF">
              <w:rPr>
                <w:rFonts w:ascii="Times New Roman" w:hAnsi="Times New Roman"/>
                <w:sz w:val="24"/>
                <w:szCs w:val="24"/>
              </w:rPr>
              <w:br/>
              <w:t>и оформление графических, вычислительных и проектных работ с использованием информационно-компьютерных технологий. Определение причин, приводящих к образованию дефектов в сварных соединениях Обоснование выбора и использования метода, оборудования, аппаратуры и приборов для контроля металлов, и сварных соединений. Предупреждение, выявление и устранение дефектов в сварных соединениях и изделиях для получения качественной продукции</w:t>
            </w:r>
          </w:p>
        </w:tc>
        <w:tc>
          <w:tcPr>
            <w:tcW w:w="831" w:type="pct"/>
            <w:tcBorders>
              <w:top w:val="single" w:sz="4" w:space="0" w:color="auto"/>
              <w:left w:val="single" w:sz="4" w:space="0" w:color="auto"/>
              <w:bottom w:val="single" w:sz="4" w:space="0" w:color="auto"/>
              <w:right w:val="single" w:sz="4" w:space="0" w:color="auto"/>
            </w:tcBorders>
            <w:vAlign w:val="center"/>
            <w:hideMark/>
          </w:tcPr>
          <w:p w:rsidR="00247CE6" w:rsidRPr="008169AF" w:rsidRDefault="00247CE6" w:rsidP="008169AF">
            <w:pPr>
              <w:suppressAutoHyphens/>
              <w:spacing w:after="0"/>
              <w:jc w:val="center"/>
              <w:rPr>
                <w:rFonts w:ascii="Times New Roman" w:hAnsi="Times New Roman"/>
                <w:b/>
                <w:sz w:val="24"/>
                <w:szCs w:val="24"/>
              </w:rPr>
            </w:pPr>
            <w:r w:rsidRPr="008169AF">
              <w:rPr>
                <w:rFonts w:ascii="Times New Roman" w:hAnsi="Times New Roman"/>
                <w:b/>
                <w:sz w:val="24"/>
                <w:szCs w:val="24"/>
              </w:rPr>
              <w:t>72</w:t>
            </w:r>
          </w:p>
        </w:tc>
      </w:tr>
      <w:tr w:rsidR="00C96626" w:rsidRPr="008169AF" w:rsidTr="00D72976">
        <w:trPr>
          <w:trHeight w:val="272"/>
        </w:trPr>
        <w:tc>
          <w:tcPr>
            <w:tcW w:w="4169" w:type="pct"/>
            <w:gridSpan w:val="2"/>
            <w:tcBorders>
              <w:top w:val="single" w:sz="4" w:space="0" w:color="auto"/>
              <w:left w:val="single" w:sz="4" w:space="0" w:color="auto"/>
              <w:bottom w:val="single" w:sz="4" w:space="0" w:color="auto"/>
              <w:right w:val="single" w:sz="4" w:space="0" w:color="auto"/>
            </w:tcBorders>
          </w:tcPr>
          <w:p w:rsidR="00C96626" w:rsidRPr="008169AF" w:rsidRDefault="00C96626" w:rsidP="008169AF">
            <w:pPr>
              <w:spacing w:after="0"/>
              <w:rPr>
                <w:rFonts w:ascii="Times New Roman" w:hAnsi="Times New Roman"/>
                <w:b/>
                <w:bCs/>
                <w:sz w:val="24"/>
                <w:szCs w:val="24"/>
              </w:rPr>
            </w:pPr>
            <w:r w:rsidRPr="008169AF">
              <w:rPr>
                <w:rFonts w:ascii="Times New Roman" w:hAnsi="Times New Roman"/>
                <w:b/>
                <w:bCs/>
                <w:sz w:val="24"/>
                <w:szCs w:val="24"/>
              </w:rPr>
              <w:t>Промежуточная аттестация по МДК</w:t>
            </w:r>
          </w:p>
        </w:tc>
        <w:tc>
          <w:tcPr>
            <w:tcW w:w="831" w:type="pct"/>
            <w:tcBorders>
              <w:top w:val="single" w:sz="4" w:space="0" w:color="auto"/>
              <w:left w:val="single" w:sz="4" w:space="0" w:color="auto"/>
              <w:bottom w:val="single" w:sz="4" w:space="0" w:color="auto"/>
              <w:right w:val="single" w:sz="4" w:space="0" w:color="auto"/>
            </w:tcBorders>
            <w:vAlign w:val="center"/>
          </w:tcPr>
          <w:p w:rsidR="00C96626" w:rsidRPr="008169AF" w:rsidRDefault="00C96626" w:rsidP="008169AF">
            <w:pPr>
              <w:suppressAutoHyphens/>
              <w:spacing w:after="0"/>
              <w:jc w:val="center"/>
              <w:rPr>
                <w:rFonts w:ascii="Times New Roman" w:hAnsi="Times New Roman"/>
                <w:b/>
                <w:sz w:val="24"/>
                <w:szCs w:val="24"/>
              </w:rPr>
            </w:pPr>
            <w:r w:rsidRPr="008169AF">
              <w:rPr>
                <w:rFonts w:ascii="Times New Roman" w:hAnsi="Times New Roman"/>
                <w:b/>
                <w:sz w:val="24"/>
                <w:szCs w:val="24"/>
              </w:rPr>
              <w:t>6</w:t>
            </w:r>
          </w:p>
        </w:tc>
      </w:tr>
      <w:tr w:rsidR="00C96626" w:rsidRPr="008169AF" w:rsidTr="00D72976">
        <w:trPr>
          <w:trHeight w:val="272"/>
        </w:trPr>
        <w:tc>
          <w:tcPr>
            <w:tcW w:w="4169" w:type="pct"/>
            <w:gridSpan w:val="2"/>
            <w:tcBorders>
              <w:top w:val="single" w:sz="4" w:space="0" w:color="auto"/>
              <w:left w:val="single" w:sz="4" w:space="0" w:color="auto"/>
              <w:bottom w:val="single" w:sz="4" w:space="0" w:color="auto"/>
              <w:right w:val="single" w:sz="4" w:space="0" w:color="auto"/>
            </w:tcBorders>
          </w:tcPr>
          <w:p w:rsidR="00C96626" w:rsidRPr="008169AF" w:rsidRDefault="00C96626" w:rsidP="008169AF">
            <w:pPr>
              <w:spacing w:after="0"/>
              <w:rPr>
                <w:rFonts w:ascii="Times New Roman" w:hAnsi="Times New Roman"/>
                <w:b/>
                <w:bCs/>
                <w:sz w:val="24"/>
                <w:szCs w:val="24"/>
              </w:rPr>
            </w:pPr>
            <w:r w:rsidRPr="008169AF">
              <w:rPr>
                <w:rFonts w:ascii="Times New Roman" w:hAnsi="Times New Roman"/>
                <w:b/>
                <w:bCs/>
                <w:sz w:val="24"/>
                <w:szCs w:val="24"/>
              </w:rPr>
              <w:t>Комплексный экзамен  по ПМ.02 и ПМ.03</w:t>
            </w:r>
          </w:p>
        </w:tc>
        <w:tc>
          <w:tcPr>
            <w:tcW w:w="831" w:type="pct"/>
            <w:tcBorders>
              <w:top w:val="single" w:sz="4" w:space="0" w:color="auto"/>
              <w:left w:val="single" w:sz="4" w:space="0" w:color="auto"/>
              <w:bottom w:val="single" w:sz="4" w:space="0" w:color="auto"/>
              <w:right w:val="single" w:sz="4" w:space="0" w:color="auto"/>
            </w:tcBorders>
            <w:vAlign w:val="center"/>
          </w:tcPr>
          <w:p w:rsidR="00C96626" w:rsidRPr="008169AF" w:rsidRDefault="00C96626" w:rsidP="008169AF">
            <w:pPr>
              <w:suppressAutoHyphens/>
              <w:spacing w:after="0"/>
              <w:jc w:val="center"/>
              <w:rPr>
                <w:rFonts w:ascii="Times New Roman" w:hAnsi="Times New Roman"/>
                <w:b/>
                <w:sz w:val="24"/>
                <w:szCs w:val="24"/>
              </w:rPr>
            </w:pPr>
            <w:r w:rsidRPr="008169AF">
              <w:rPr>
                <w:rFonts w:ascii="Times New Roman" w:hAnsi="Times New Roman"/>
                <w:b/>
                <w:sz w:val="24"/>
                <w:szCs w:val="24"/>
              </w:rPr>
              <w:t>3(6)</w:t>
            </w:r>
          </w:p>
        </w:tc>
      </w:tr>
      <w:tr w:rsidR="00247CE6" w:rsidRPr="008169AF" w:rsidTr="00D72976">
        <w:trPr>
          <w:trHeight w:val="272"/>
        </w:trPr>
        <w:tc>
          <w:tcPr>
            <w:tcW w:w="4169" w:type="pct"/>
            <w:gridSpan w:val="2"/>
            <w:tcBorders>
              <w:top w:val="single" w:sz="4" w:space="0" w:color="auto"/>
              <w:left w:val="single" w:sz="4" w:space="0" w:color="auto"/>
              <w:bottom w:val="single" w:sz="4" w:space="0" w:color="auto"/>
              <w:right w:val="single" w:sz="4" w:space="0" w:color="auto"/>
            </w:tcBorders>
          </w:tcPr>
          <w:p w:rsidR="00247CE6" w:rsidRPr="008169AF" w:rsidRDefault="00247CE6" w:rsidP="008169AF">
            <w:pPr>
              <w:spacing w:after="0"/>
              <w:rPr>
                <w:rFonts w:ascii="Times New Roman" w:hAnsi="Times New Roman"/>
                <w:b/>
                <w:bCs/>
                <w:sz w:val="24"/>
                <w:szCs w:val="24"/>
              </w:rPr>
            </w:pPr>
            <w:r w:rsidRPr="008169AF">
              <w:rPr>
                <w:rFonts w:ascii="Times New Roman" w:hAnsi="Times New Roman"/>
                <w:b/>
                <w:bCs/>
                <w:sz w:val="24"/>
                <w:szCs w:val="24"/>
              </w:rPr>
              <w:t>Всего</w:t>
            </w:r>
          </w:p>
        </w:tc>
        <w:tc>
          <w:tcPr>
            <w:tcW w:w="831" w:type="pct"/>
            <w:tcBorders>
              <w:top w:val="single" w:sz="4" w:space="0" w:color="auto"/>
              <w:left w:val="single" w:sz="4" w:space="0" w:color="auto"/>
              <w:bottom w:val="single" w:sz="4" w:space="0" w:color="auto"/>
              <w:right w:val="single" w:sz="4" w:space="0" w:color="auto"/>
            </w:tcBorders>
            <w:vAlign w:val="center"/>
          </w:tcPr>
          <w:p w:rsidR="00247CE6" w:rsidRPr="008169AF" w:rsidRDefault="00CD1100" w:rsidP="008169AF">
            <w:pPr>
              <w:suppressAutoHyphens/>
              <w:spacing w:after="0"/>
              <w:jc w:val="center"/>
              <w:rPr>
                <w:rFonts w:ascii="Times New Roman" w:hAnsi="Times New Roman"/>
                <w:b/>
                <w:sz w:val="24"/>
                <w:szCs w:val="24"/>
              </w:rPr>
            </w:pPr>
            <w:r w:rsidRPr="008169AF">
              <w:rPr>
                <w:rFonts w:ascii="Times New Roman" w:hAnsi="Times New Roman"/>
                <w:b/>
                <w:sz w:val="24"/>
                <w:szCs w:val="24"/>
              </w:rPr>
              <w:t>149</w:t>
            </w:r>
          </w:p>
        </w:tc>
      </w:tr>
    </w:tbl>
    <w:p w:rsidR="006D6193" w:rsidRPr="008169AF" w:rsidRDefault="006D6193" w:rsidP="008169AF">
      <w:pPr>
        <w:suppressAutoHyphens/>
        <w:spacing w:after="0"/>
        <w:rPr>
          <w:rFonts w:ascii="Times New Roman" w:hAnsi="Times New Roman"/>
          <w:bCs/>
          <w:i/>
          <w:sz w:val="24"/>
          <w:szCs w:val="24"/>
        </w:rPr>
        <w:sectPr w:rsidR="006D6193" w:rsidRPr="008169AF" w:rsidSect="008169AF">
          <w:pgSz w:w="16840" w:h="11907" w:orient="landscape"/>
          <w:pgMar w:top="1418" w:right="567" w:bottom="851" w:left="992" w:header="709" w:footer="709" w:gutter="0"/>
          <w:cols w:space="720"/>
        </w:sectPr>
      </w:pPr>
    </w:p>
    <w:p w:rsidR="006D6193" w:rsidRDefault="006D6193" w:rsidP="006D6193">
      <w:pPr>
        <w:spacing w:after="0"/>
        <w:jc w:val="center"/>
        <w:rPr>
          <w:rFonts w:ascii="Times New Roman" w:hAnsi="Times New Roman"/>
          <w:b/>
          <w:bCs/>
          <w:sz w:val="24"/>
          <w:szCs w:val="24"/>
        </w:rPr>
      </w:pPr>
      <w:r>
        <w:rPr>
          <w:rFonts w:ascii="Times New Roman" w:hAnsi="Times New Roman"/>
          <w:b/>
          <w:bCs/>
          <w:sz w:val="24"/>
          <w:szCs w:val="24"/>
        </w:rPr>
        <w:t>3. УСЛОВИЯ РЕАЛИЗАЦИИ ПРОФЕССИОНАЛЬНОГО МОДУЛЯ</w:t>
      </w:r>
    </w:p>
    <w:p w:rsidR="006D6193" w:rsidRDefault="006D6193" w:rsidP="006D6193">
      <w:pPr>
        <w:spacing w:after="0"/>
        <w:ind w:firstLine="709"/>
        <w:rPr>
          <w:rFonts w:ascii="Times New Roman" w:hAnsi="Times New Roman"/>
          <w:b/>
          <w:bCs/>
          <w:sz w:val="24"/>
          <w:szCs w:val="24"/>
        </w:rPr>
      </w:pPr>
    </w:p>
    <w:p w:rsidR="006D6193" w:rsidRDefault="006D6193" w:rsidP="006D6193">
      <w:pPr>
        <w:spacing w:after="0"/>
        <w:ind w:firstLine="709"/>
        <w:rPr>
          <w:rFonts w:ascii="Times New Roman" w:hAnsi="Times New Roman"/>
          <w:b/>
          <w:bCs/>
          <w:sz w:val="24"/>
          <w:szCs w:val="24"/>
        </w:rPr>
      </w:pPr>
      <w:r>
        <w:rPr>
          <w:rFonts w:ascii="Times New Roman" w:hAnsi="Times New Roman"/>
          <w:b/>
          <w:bCs/>
          <w:sz w:val="24"/>
          <w:szCs w:val="24"/>
        </w:rPr>
        <w:t>3.1. Для реализации программы профессионального модуля должны быть предусмотрены следующие специальные помещения:</w:t>
      </w:r>
    </w:p>
    <w:p w:rsidR="00141EE9" w:rsidRPr="00317A8E" w:rsidRDefault="00141EE9" w:rsidP="00141EE9">
      <w:pPr>
        <w:suppressAutoHyphens/>
        <w:autoSpaceDN w:val="0"/>
        <w:spacing w:after="0" w:line="240" w:lineRule="auto"/>
        <w:textAlignment w:val="baseline"/>
        <w:rPr>
          <w:rFonts w:ascii="Times New Roman" w:hAnsi="Times New Roman"/>
          <w:kern w:val="3"/>
          <w:sz w:val="24"/>
          <w:szCs w:val="24"/>
          <w:u w:val="single"/>
        </w:rPr>
      </w:pPr>
      <w:r w:rsidRPr="00317A8E">
        <w:rPr>
          <w:rFonts w:ascii="Times New Roman" w:hAnsi="Times New Roman"/>
          <w:kern w:val="3"/>
          <w:sz w:val="24"/>
          <w:szCs w:val="24"/>
          <w:u w:val="single"/>
        </w:rPr>
        <w:t>Сварочная мастерская</w:t>
      </w:r>
    </w:p>
    <w:p w:rsidR="00141EE9" w:rsidRPr="00317A8E" w:rsidRDefault="00141EE9" w:rsidP="00141EE9">
      <w:pPr>
        <w:tabs>
          <w:tab w:val="left" w:pos="1702"/>
        </w:tabs>
        <w:suppressAutoHyphens/>
        <w:autoSpaceDN w:val="0"/>
        <w:spacing w:after="0" w:line="240" w:lineRule="auto"/>
        <w:textAlignment w:val="baseline"/>
        <w:rPr>
          <w:rFonts w:ascii="Times New Roman" w:hAnsi="Times New Roman"/>
          <w:sz w:val="24"/>
          <w:szCs w:val="24"/>
        </w:rPr>
      </w:pPr>
    </w:p>
    <w:p w:rsidR="00141EE9" w:rsidRPr="00317A8E" w:rsidRDefault="00141EE9" w:rsidP="00141EE9">
      <w:pPr>
        <w:tabs>
          <w:tab w:val="left" w:pos="1702"/>
        </w:tabs>
        <w:suppressAutoHyphens/>
        <w:autoSpaceDN w:val="0"/>
        <w:spacing w:after="0" w:line="240" w:lineRule="auto"/>
        <w:textAlignment w:val="baseline"/>
        <w:rPr>
          <w:rFonts w:ascii="Times New Roman" w:hAnsi="Times New Roman"/>
          <w:sz w:val="24"/>
          <w:szCs w:val="24"/>
        </w:rPr>
      </w:pPr>
      <w:r w:rsidRPr="00317A8E">
        <w:rPr>
          <w:rFonts w:ascii="Times New Roman" w:hAnsi="Times New Roman"/>
          <w:sz w:val="24"/>
          <w:szCs w:val="24"/>
        </w:rPr>
        <w:t xml:space="preserve">Сварочный аппарат </w:t>
      </w:r>
      <w:r w:rsidRPr="00317A8E">
        <w:rPr>
          <w:rFonts w:ascii="Times New Roman" w:hAnsi="Times New Roman"/>
          <w:sz w:val="24"/>
          <w:szCs w:val="24"/>
          <w:lang w:val="en-US"/>
        </w:rPr>
        <w:t>COMBI</w:t>
      </w:r>
    </w:p>
    <w:p w:rsidR="00141EE9" w:rsidRPr="00317A8E" w:rsidRDefault="00141EE9" w:rsidP="00141EE9">
      <w:pPr>
        <w:tabs>
          <w:tab w:val="left" w:pos="1702"/>
        </w:tabs>
        <w:suppressAutoHyphens/>
        <w:autoSpaceDN w:val="0"/>
        <w:spacing w:after="0" w:line="240" w:lineRule="auto"/>
        <w:textAlignment w:val="baseline"/>
        <w:rPr>
          <w:rFonts w:ascii="Times New Roman" w:hAnsi="Times New Roman"/>
          <w:sz w:val="24"/>
          <w:szCs w:val="24"/>
        </w:rPr>
      </w:pPr>
      <w:r w:rsidRPr="00317A8E">
        <w:rPr>
          <w:rFonts w:ascii="Times New Roman" w:hAnsi="Times New Roman"/>
          <w:sz w:val="24"/>
          <w:szCs w:val="24"/>
        </w:rPr>
        <w:t xml:space="preserve">Сварочный аппарат </w:t>
      </w:r>
      <w:r w:rsidRPr="00317A8E">
        <w:rPr>
          <w:rFonts w:ascii="Times New Roman" w:hAnsi="Times New Roman"/>
          <w:sz w:val="24"/>
          <w:szCs w:val="24"/>
          <w:lang w:val="en-US"/>
        </w:rPr>
        <w:t>VEGAMIG</w:t>
      </w:r>
      <w:r w:rsidRPr="00317A8E">
        <w:rPr>
          <w:rFonts w:ascii="Times New Roman" w:hAnsi="Times New Roman"/>
          <w:sz w:val="24"/>
          <w:szCs w:val="24"/>
        </w:rPr>
        <w:t xml:space="preserve"> 250/2 </w:t>
      </w:r>
      <w:r w:rsidRPr="00317A8E">
        <w:rPr>
          <w:rFonts w:ascii="Times New Roman" w:hAnsi="Times New Roman"/>
          <w:sz w:val="24"/>
          <w:szCs w:val="24"/>
          <w:lang w:val="en-US"/>
        </w:rPr>
        <w:t>TURBO</w:t>
      </w:r>
      <w:r w:rsidRPr="00317A8E">
        <w:rPr>
          <w:rFonts w:ascii="Times New Roman" w:hAnsi="Times New Roman"/>
          <w:sz w:val="24"/>
          <w:szCs w:val="24"/>
        </w:rPr>
        <w:t>-380</w:t>
      </w:r>
      <w:r w:rsidRPr="00317A8E">
        <w:rPr>
          <w:rFonts w:ascii="Times New Roman" w:hAnsi="Times New Roman"/>
          <w:sz w:val="24"/>
          <w:szCs w:val="24"/>
          <w:lang w:val="en-US"/>
        </w:rPr>
        <w:t>V</w:t>
      </w:r>
      <w:r w:rsidRPr="00317A8E">
        <w:rPr>
          <w:rFonts w:ascii="Times New Roman" w:hAnsi="Times New Roman"/>
          <w:sz w:val="24"/>
          <w:szCs w:val="24"/>
        </w:rPr>
        <w:t>-260</w:t>
      </w:r>
      <w:r w:rsidRPr="00317A8E">
        <w:rPr>
          <w:rFonts w:ascii="Times New Roman" w:hAnsi="Times New Roman"/>
          <w:sz w:val="24"/>
          <w:szCs w:val="24"/>
          <w:lang w:val="en-US"/>
        </w:rPr>
        <w:t>A</w:t>
      </w:r>
      <w:r w:rsidRPr="00317A8E">
        <w:rPr>
          <w:rFonts w:ascii="Times New Roman" w:hAnsi="Times New Roman"/>
          <w:sz w:val="24"/>
          <w:szCs w:val="24"/>
        </w:rPr>
        <w:t>-</w:t>
      </w:r>
      <w:r w:rsidRPr="00317A8E">
        <w:rPr>
          <w:rFonts w:ascii="Times New Roman" w:hAnsi="Times New Roman"/>
          <w:sz w:val="24"/>
          <w:szCs w:val="24"/>
          <w:lang w:val="en-US"/>
        </w:rPr>
        <w:t>D</w:t>
      </w:r>
      <w:r w:rsidRPr="00317A8E">
        <w:rPr>
          <w:rFonts w:ascii="Times New Roman" w:hAnsi="Times New Roman"/>
          <w:sz w:val="24"/>
          <w:szCs w:val="24"/>
        </w:rPr>
        <w:t>-1</w:t>
      </w:r>
    </w:p>
    <w:p w:rsidR="00141EE9" w:rsidRPr="00317A8E" w:rsidRDefault="00141EE9" w:rsidP="00141EE9">
      <w:pPr>
        <w:autoSpaceDE w:val="0"/>
        <w:snapToGrid w:val="0"/>
        <w:spacing w:after="0" w:line="240" w:lineRule="auto"/>
        <w:ind w:right="-94"/>
        <w:rPr>
          <w:rFonts w:ascii="Times New Roman" w:hAnsi="Times New Roman"/>
          <w:sz w:val="24"/>
          <w:szCs w:val="24"/>
        </w:rPr>
      </w:pPr>
      <w:r w:rsidRPr="00317A8E">
        <w:rPr>
          <w:rFonts w:ascii="Times New Roman" w:hAnsi="Times New Roman"/>
          <w:sz w:val="24"/>
          <w:szCs w:val="24"/>
        </w:rPr>
        <w:t xml:space="preserve">Сварочный аппарат </w:t>
      </w:r>
      <w:r w:rsidRPr="00317A8E">
        <w:rPr>
          <w:rFonts w:ascii="Times New Roman" w:hAnsi="Times New Roman"/>
          <w:sz w:val="24"/>
          <w:szCs w:val="24"/>
          <w:lang w:val="en-US"/>
        </w:rPr>
        <w:t>CAMMA</w:t>
      </w:r>
    </w:p>
    <w:p w:rsidR="00141EE9" w:rsidRPr="00317A8E" w:rsidRDefault="00141EE9" w:rsidP="00141EE9">
      <w:pPr>
        <w:autoSpaceDE w:val="0"/>
        <w:snapToGrid w:val="0"/>
        <w:spacing w:after="0" w:line="240" w:lineRule="auto"/>
        <w:ind w:right="-94"/>
        <w:rPr>
          <w:rFonts w:ascii="Times New Roman" w:hAnsi="Times New Roman"/>
          <w:sz w:val="24"/>
          <w:szCs w:val="24"/>
        </w:rPr>
      </w:pPr>
      <w:proofErr w:type="spellStart"/>
      <w:r>
        <w:rPr>
          <w:rFonts w:ascii="Times New Roman" w:hAnsi="Times New Roman"/>
          <w:sz w:val="24"/>
          <w:szCs w:val="24"/>
        </w:rPr>
        <w:t>Электро</w:t>
      </w:r>
      <w:r w:rsidRPr="00317A8E">
        <w:rPr>
          <w:rFonts w:ascii="Times New Roman" w:hAnsi="Times New Roman"/>
          <w:sz w:val="24"/>
          <w:szCs w:val="24"/>
        </w:rPr>
        <w:t>точило</w:t>
      </w:r>
      <w:proofErr w:type="spellEnd"/>
    </w:p>
    <w:p w:rsidR="00141EE9" w:rsidRPr="00317A8E" w:rsidRDefault="00141EE9" w:rsidP="00141EE9">
      <w:pPr>
        <w:autoSpaceDE w:val="0"/>
        <w:snapToGrid w:val="0"/>
        <w:spacing w:after="0" w:line="240" w:lineRule="auto"/>
        <w:ind w:right="-94"/>
        <w:rPr>
          <w:rFonts w:ascii="Times New Roman" w:hAnsi="Times New Roman"/>
          <w:sz w:val="24"/>
          <w:szCs w:val="24"/>
        </w:rPr>
      </w:pPr>
      <w:proofErr w:type="spellStart"/>
      <w:r w:rsidRPr="00317A8E">
        <w:rPr>
          <w:rFonts w:ascii="Times New Roman" w:hAnsi="Times New Roman"/>
          <w:sz w:val="24"/>
          <w:szCs w:val="24"/>
        </w:rPr>
        <w:t>Балон</w:t>
      </w:r>
      <w:proofErr w:type="spellEnd"/>
      <w:r w:rsidRPr="00317A8E">
        <w:rPr>
          <w:rFonts w:ascii="Times New Roman" w:hAnsi="Times New Roman"/>
          <w:sz w:val="24"/>
          <w:szCs w:val="24"/>
        </w:rPr>
        <w:t xml:space="preserve"> углекислый 40л.</w:t>
      </w:r>
    </w:p>
    <w:p w:rsidR="00141EE9" w:rsidRPr="00317A8E" w:rsidRDefault="00141EE9" w:rsidP="00141EE9">
      <w:pPr>
        <w:autoSpaceDE w:val="0"/>
        <w:snapToGrid w:val="0"/>
        <w:spacing w:after="0" w:line="240" w:lineRule="auto"/>
        <w:ind w:right="-94"/>
        <w:rPr>
          <w:rFonts w:ascii="Times New Roman" w:hAnsi="Times New Roman"/>
          <w:sz w:val="24"/>
          <w:szCs w:val="24"/>
        </w:rPr>
      </w:pPr>
      <w:r w:rsidRPr="00317A8E">
        <w:rPr>
          <w:rFonts w:ascii="Times New Roman" w:hAnsi="Times New Roman"/>
          <w:sz w:val="24"/>
          <w:szCs w:val="24"/>
        </w:rPr>
        <w:t xml:space="preserve">Сварочный </w:t>
      </w:r>
      <w:proofErr w:type="spellStart"/>
      <w:r w:rsidRPr="00317A8E">
        <w:rPr>
          <w:rFonts w:ascii="Times New Roman" w:hAnsi="Times New Roman"/>
          <w:sz w:val="24"/>
          <w:szCs w:val="24"/>
        </w:rPr>
        <w:t>инвентор</w:t>
      </w:r>
      <w:proofErr w:type="spellEnd"/>
      <w:r>
        <w:rPr>
          <w:rFonts w:ascii="Times New Roman" w:hAnsi="Times New Roman"/>
          <w:sz w:val="24"/>
          <w:szCs w:val="24"/>
        </w:rPr>
        <w:t xml:space="preserve"> </w:t>
      </w:r>
      <w:r w:rsidRPr="00317A8E">
        <w:rPr>
          <w:rFonts w:ascii="Times New Roman" w:hAnsi="Times New Roman"/>
          <w:sz w:val="24"/>
          <w:szCs w:val="24"/>
        </w:rPr>
        <w:t xml:space="preserve"> АИС-190</w:t>
      </w:r>
    </w:p>
    <w:p w:rsidR="00141EE9" w:rsidRPr="00317A8E" w:rsidRDefault="00141EE9" w:rsidP="00141EE9">
      <w:pPr>
        <w:autoSpaceDE w:val="0"/>
        <w:snapToGrid w:val="0"/>
        <w:spacing w:after="0" w:line="240" w:lineRule="auto"/>
        <w:ind w:right="-94"/>
        <w:rPr>
          <w:rFonts w:ascii="Times New Roman" w:hAnsi="Times New Roman"/>
          <w:sz w:val="24"/>
          <w:szCs w:val="24"/>
        </w:rPr>
      </w:pPr>
      <w:r w:rsidRPr="00317A8E">
        <w:rPr>
          <w:rFonts w:ascii="Times New Roman" w:hAnsi="Times New Roman"/>
          <w:sz w:val="24"/>
          <w:szCs w:val="24"/>
        </w:rPr>
        <w:t>Редуктор УР-6 6</w:t>
      </w:r>
    </w:p>
    <w:p w:rsidR="00141EE9" w:rsidRDefault="00141EE9" w:rsidP="00141EE9">
      <w:pPr>
        <w:suppressAutoHyphens/>
        <w:spacing w:after="0" w:line="240" w:lineRule="auto"/>
        <w:jc w:val="both"/>
        <w:rPr>
          <w:rFonts w:ascii="Times New Roman" w:hAnsi="Times New Roman"/>
          <w:sz w:val="24"/>
          <w:szCs w:val="24"/>
        </w:rPr>
      </w:pPr>
      <w:r w:rsidRPr="00317A8E">
        <w:rPr>
          <w:rFonts w:ascii="Times New Roman" w:hAnsi="Times New Roman"/>
          <w:sz w:val="24"/>
          <w:szCs w:val="24"/>
        </w:rPr>
        <w:t>Рукав черный 9,00ММЗКЛ (40М)</w:t>
      </w:r>
    </w:p>
    <w:p w:rsidR="00141EE9" w:rsidRDefault="00141EE9" w:rsidP="00141EE9">
      <w:pPr>
        <w:suppressAutoHyphens/>
        <w:spacing w:after="0" w:line="240" w:lineRule="auto"/>
        <w:jc w:val="both"/>
        <w:rPr>
          <w:rFonts w:ascii="Times New Roman" w:hAnsi="Times New Roman"/>
          <w:sz w:val="24"/>
          <w:szCs w:val="24"/>
        </w:rPr>
      </w:pPr>
      <w:proofErr w:type="spellStart"/>
      <w:r>
        <w:rPr>
          <w:rFonts w:ascii="Times New Roman" w:hAnsi="Times New Roman"/>
          <w:sz w:val="24"/>
          <w:szCs w:val="24"/>
        </w:rPr>
        <w:t>Инвекторный</w:t>
      </w:r>
      <w:proofErr w:type="spellEnd"/>
      <w:r>
        <w:rPr>
          <w:rFonts w:ascii="Times New Roman" w:hAnsi="Times New Roman"/>
          <w:sz w:val="24"/>
          <w:szCs w:val="24"/>
        </w:rPr>
        <w:t xml:space="preserve"> аппарат АИС-190</w:t>
      </w:r>
    </w:p>
    <w:p w:rsidR="00141EE9" w:rsidRPr="00653460" w:rsidRDefault="00141EE9" w:rsidP="00141EE9">
      <w:pPr>
        <w:suppressAutoHyphens/>
        <w:spacing w:after="0" w:line="240" w:lineRule="auto"/>
        <w:jc w:val="both"/>
        <w:rPr>
          <w:rFonts w:ascii="Times New Roman" w:hAnsi="Times New Roman"/>
          <w:sz w:val="24"/>
          <w:szCs w:val="24"/>
        </w:rPr>
      </w:pPr>
      <w:proofErr w:type="spellStart"/>
      <w:r>
        <w:rPr>
          <w:rFonts w:ascii="Times New Roman" w:hAnsi="Times New Roman"/>
          <w:sz w:val="24"/>
          <w:szCs w:val="24"/>
        </w:rPr>
        <w:t>Инвекторный</w:t>
      </w:r>
      <w:proofErr w:type="spellEnd"/>
      <w:r>
        <w:rPr>
          <w:rFonts w:ascii="Times New Roman" w:hAnsi="Times New Roman"/>
          <w:sz w:val="24"/>
          <w:szCs w:val="24"/>
        </w:rPr>
        <w:t xml:space="preserve"> аппарат </w:t>
      </w:r>
      <w:r>
        <w:rPr>
          <w:rFonts w:ascii="Times New Roman" w:hAnsi="Times New Roman"/>
          <w:sz w:val="24"/>
          <w:szCs w:val="24"/>
          <w:lang w:val="en-US"/>
        </w:rPr>
        <w:t>FUBAD</w:t>
      </w:r>
      <w:r w:rsidRPr="007263D5">
        <w:rPr>
          <w:rFonts w:ascii="Times New Roman" w:hAnsi="Times New Roman"/>
          <w:sz w:val="24"/>
          <w:szCs w:val="24"/>
        </w:rPr>
        <w:t xml:space="preserve"> 200</w:t>
      </w:r>
    </w:p>
    <w:p w:rsidR="00141EE9" w:rsidRDefault="00141EE9" w:rsidP="00141EE9">
      <w:pPr>
        <w:suppressAutoHyphens/>
        <w:spacing w:after="0" w:line="240" w:lineRule="auto"/>
        <w:jc w:val="both"/>
        <w:rPr>
          <w:rFonts w:ascii="Times New Roman" w:hAnsi="Times New Roman"/>
          <w:sz w:val="24"/>
          <w:szCs w:val="24"/>
        </w:rPr>
      </w:pPr>
      <w:proofErr w:type="spellStart"/>
      <w:r>
        <w:rPr>
          <w:rFonts w:ascii="Times New Roman" w:hAnsi="Times New Roman"/>
          <w:sz w:val="24"/>
          <w:szCs w:val="24"/>
        </w:rPr>
        <w:t>Углошлифовальная</w:t>
      </w:r>
      <w:proofErr w:type="spellEnd"/>
      <w:r>
        <w:rPr>
          <w:rFonts w:ascii="Times New Roman" w:hAnsi="Times New Roman"/>
          <w:sz w:val="24"/>
          <w:szCs w:val="24"/>
        </w:rPr>
        <w:t xml:space="preserve"> машина</w:t>
      </w:r>
    </w:p>
    <w:p w:rsidR="006D6193" w:rsidRDefault="006D6193" w:rsidP="006D6193">
      <w:pPr>
        <w:spacing w:after="0"/>
        <w:ind w:firstLine="709"/>
        <w:rPr>
          <w:rFonts w:ascii="Times New Roman" w:hAnsi="Times New Roman"/>
          <w:b/>
          <w:bCs/>
          <w:sz w:val="24"/>
          <w:szCs w:val="24"/>
        </w:rPr>
      </w:pPr>
    </w:p>
    <w:p w:rsidR="00141EE9" w:rsidRPr="00141EE9" w:rsidRDefault="00141EE9" w:rsidP="00141EE9">
      <w:pPr>
        <w:snapToGrid w:val="0"/>
        <w:spacing w:after="0" w:line="240" w:lineRule="atLeast"/>
        <w:rPr>
          <w:rFonts w:ascii="Times New Roman" w:hAnsi="Times New Roman"/>
          <w:bCs/>
          <w:sz w:val="24"/>
          <w:szCs w:val="24"/>
          <w:u w:val="single"/>
        </w:rPr>
      </w:pPr>
      <w:r w:rsidRPr="00141EE9">
        <w:rPr>
          <w:rFonts w:ascii="Times New Roman" w:hAnsi="Times New Roman"/>
          <w:bCs/>
          <w:sz w:val="24"/>
          <w:szCs w:val="24"/>
          <w:u w:val="single"/>
        </w:rPr>
        <w:t>Слесарно-станочная мастерская</w:t>
      </w:r>
    </w:p>
    <w:p w:rsidR="00141EE9" w:rsidRPr="00141EE9" w:rsidRDefault="00141EE9" w:rsidP="00141EE9">
      <w:pPr>
        <w:tabs>
          <w:tab w:val="left" w:pos="1702"/>
        </w:tabs>
        <w:suppressAutoHyphens/>
        <w:autoSpaceDN w:val="0"/>
        <w:spacing w:after="0" w:line="240" w:lineRule="atLeast"/>
        <w:textAlignment w:val="baseline"/>
        <w:rPr>
          <w:rFonts w:ascii="Times New Roman" w:hAnsi="Times New Roman"/>
          <w:sz w:val="24"/>
          <w:szCs w:val="24"/>
        </w:rPr>
      </w:pPr>
      <w:r w:rsidRPr="00141EE9">
        <w:rPr>
          <w:rFonts w:ascii="Times New Roman" w:hAnsi="Times New Roman"/>
          <w:sz w:val="24"/>
          <w:szCs w:val="24"/>
        </w:rPr>
        <w:t>наборы слесарного инструмента</w:t>
      </w:r>
    </w:p>
    <w:p w:rsidR="00141EE9" w:rsidRPr="00141EE9" w:rsidRDefault="00141EE9" w:rsidP="00141EE9">
      <w:pPr>
        <w:tabs>
          <w:tab w:val="left" w:pos="1702"/>
        </w:tabs>
        <w:suppressAutoHyphens/>
        <w:autoSpaceDN w:val="0"/>
        <w:spacing w:after="0" w:line="240" w:lineRule="atLeast"/>
        <w:textAlignment w:val="baseline"/>
        <w:rPr>
          <w:rFonts w:ascii="Times New Roman" w:hAnsi="Times New Roman"/>
          <w:sz w:val="24"/>
          <w:szCs w:val="24"/>
        </w:rPr>
      </w:pPr>
      <w:r w:rsidRPr="00141EE9">
        <w:rPr>
          <w:rFonts w:ascii="Times New Roman" w:hAnsi="Times New Roman"/>
          <w:sz w:val="24"/>
          <w:szCs w:val="24"/>
        </w:rPr>
        <w:t>- наборы измерительных инструментов</w:t>
      </w:r>
    </w:p>
    <w:p w:rsidR="00141EE9" w:rsidRPr="00141EE9" w:rsidRDefault="00141EE9" w:rsidP="00141EE9">
      <w:pPr>
        <w:tabs>
          <w:tab w:val="left" w:pos="1702"/>
        </w:tabs>
        <w:suppressAutoHyphens/>
        <w:autoSpaceDN w:val="0"/>
        <w:spacing w:after="0" w:line="240" w:lineRule="atLeast"/>
        <w:textAlignment w:val="baseline"/>
        <w:rPr>
          <w:rFonts w:ascii="Times New Roman" w:hAnsi="Times New Roman"/>
          <w:sz w:val="24"/>
          <w:szCs w:val="24"/>
        </w:rPr>
      </w:pPr>
      <w:r w:rsidRPr="00141EE9">
        <w:rPr>
          <w:rFonts w:ascii="Times New Roman" w:hAnsi="Times New Roman"/>
          <w:sz w:val="24"/>
          <w:szCs w:val="24"/>
        </w:rPr>
        <w:t>-  отрезной инструмент</w:t>
      </w:r>
    </w:p>
    <w:p w:rsidR="00141EE9" w:rsidRPr="00141EE9" w:rsidRDefault="00141EE9" w:rsidP="00141EE9">
      <w:pPr>
        <w:tabs>
          <w:tab w:val="left" w:pos="1702"/>
        </w:tabs>
        <w:suppressAutoHyphens/>
        <w:autoSpaceDN w:val="0"/>
        <w:spacing w:after="0" w:line="240" w:lineRule="atLeast"/>
        <w:textAlignment w:val="baseline"/>
        <w:rPr>
          <w:rFonts w:ascii="Times New Roman" w:hAnsi="Times New Roman"/>
          <w:sz w:val="24"/>
          <w:szCs w:val="24"/>
        </w:rPr>
      </w:pPr>
      <w:r w:rsidRPr="00141EE9">
        <w:rPr>
          <w:rFonts w:ascii="Times New Roman" w:hAnsi="Times New Roman"/>
          <w:sz w:val="24"/>
          <w:szCs w:val="24"/>
        </w:rPr>
        <w:t xml:space="preserve">- станки: </w:t>
      </w:r>
      <w:proofErr w:type="gramStart"/>
      <w:r w:rsidRPr="00141EE9">
        <w:rPr>
          <w:rFonts w:ascii="Times New Roman" w:hAnsi="Times New Roman"/>
          <w:sz w:val="24"/>
          <w:szCs w:val="24"/>
        </w:rPr>
        <w:t>сверлильный</w:t>
      </w:r>
      <w:proofErr w:type="gramEnd"/>
      <w:r w:rsidRPr="00141EE9">
        <w:rPr>
          <w:rFonts w:ascii="Times New Roman" w:hAnsi="Times New Roman"/>
          <w:sz w:val="24"/>
          <w:szCs w:val="24"/>
        </w:rPr>
        <w:t xml:space="preserve">, заточной; комбинированный токарно-фрезерный; </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rPr>
        <w:t xml:space="preserve">Точило электрическое 200 </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lang w:val="en-US"/>
        </w:rPr>
        <w:t>NORDBERG</w:t>
      </w:r>
    </w:p>
    <w:p w:rsidR="00141EE9" w:rsidRPr="00141EE9" w:rsidRDefault="00141EE9" w:rsidP="00141EE9">
      <w:pPr>
        <w:snapToGrid w:val="0"/>
        <w:spacing w:after="0" w:line="240" w:lineRule="atLeast"/>
        <w:rPr>
          <w:rFonts w:ascii="Times New Roman" w:hAnsi="Times New Roman"/>
          <w:bCs/>
          <w:sz w:val="24"/>
          <w:szCs w:val="24"/>
        </w:rPr>
      </w:pPr>
      <w:r w:rsidRPr="00141EE9">
        <w:rPr>
          <w:rFonts w:ascii="Times New Roman" w:hAnsi="Times New Roman"/>
          <w:bCs/>
          <w:sz w:val="24"/>
          <w:szCs w:val="24"/>
        </w:rPr>
        <w:t>Верстак слесарный 13 шт.</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lang w:val="en-US"/>
        </w:rPr>
        <w:t>NORDBERG</w:t>
      </w:r>
      <w:r w:rsidRPr="00141EE9">
        <w:rPr>
          <w:rFonts w:ascii="Times New Roman" w:hAnsi="Times New Roman"/>
          <w:sz w:val="24"/>
          <w:szCs w:val="24"/>
        </w:rPr>
        <w:t xml:space="preserve"> СТАНОК СВЕРЛИЛЬНЫЙ </w:t>
      </w:r>
      <w:r w:rsidRPr="00141EE9">
        <w:rPr>
          <w:rFonts w:ascii="Times New Roman" w:hAnsi="Times New Roman"/>
          <w:sz w:val="24"/>
          <w:szCs w:val="24"/>
          <w:lang w:val="en-US"/>
        </w:rPr>
        <w:t>ND</w:t>
      </w:r>
      <w:r w:rsidRPr="00141EE9">
        <w:rPr>
          <w:rFonts w:ascii="Times New Roman" w:hAnsi="Times New Roman"/>
          <w:sz w:val="24"/>
          <w:szCs w:val="24"/>
        </w:rPr>
        <w:t>25120 (900Вт, 25мм, макс расстояние до стола 685 мм, 12 скор, тиски)</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rPr>
        <w:t>Микрометры МК -25 0,01 ЧИЗ, МК -50  0,01 кл.т.2, МК -75 0,01 кл.т.2, МК -100  0,01 ЧИЗ</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rPr>
        <w:t xml:space="preserve">Штангенциркуль ЦЦЦ-1-150 0,01 </w:t>
      </w:r>
      <w:proofErr w:type="spellStart"/>
      <w:r w:rsidRPr="00141EE9">
        <w:rPr>
          <w:rFonts w:ascii="Times New Roman" w:hAnsi="Times New Roman"/>
          <w:sz w:val="24"/>
          <w:szCs w:val="24"/>
        </w:rPr>
        <w:t>электр</w:t>
      </w:r>
      <w:proofErr w:type="spellEnd"/>
      <w:r w:rsidRPr="00141EE9">
        <w:rPr>
          <w:rFonts w:ascii="Times New Roman" w:hAnsi="Times New Roman"/>
          <w:sz w:val="24"/>
          <w:szCs w:val="24"/>
        </w:rPr>
        <w:t>. ЧИЗ</w:t>
      </w:r>
    </w:p>
    <w:p w:rsidR="00141EE9" w:rsidRPr="00141EE9" w:rsidRDefault="00141EE9" w:rsidP="00141EE9">
      <w:pPr>
        <w:autoSpaceDE w:val="0"/>
        <w:snapToGrid w:val="0"/>
        <w:spacing w:after="0"/>
        <w:rPr>
          <w:rFonts w:ascii="Times New Roman" w:hAnsi="Times New Roman"/>
          <w:sz w:val="24"/>
          <w:szCs w:val="24"/>
        </w:rPr>
      </w:pPr>
      <w:proofErr w:type="spellStart"/>
      <w:r w:rsidRPr="00141EE9">
        <w:rPr>
          <w:rFonts w:ascii="Times New Roman" w:hAnsi="Times New Roman"/>
          <w:bCs/>
          <w:sz w:val="24"/>
          <w:szCs w:val="24"/>
        </w:rPr>
        <w:t>Нутрометры</w:t>
      </w:r>
      <w:proofErr w:type="spellEnd"/>
      <w:r w:rsidRPr="00141EE9">
        <w:rPr>
          <w:rFonts w:ascii="Times New Roman" w:hAnsi="Times New Roman"/>
          <w:bCs/>
          <w:sz w:val="24"/>
          <w:szCs w:val="24"/>
        </w:rPr>
        <w:t xml:space="preserve"> индикаторные НИ 10-18 0,01 ЧИЗ, НИ 18-50 0,01 ЧИЗ, НИ 50-100 0,01 кл.2</w:t>
      </w:r>
    </w:p>
    <w:p w:rsidR="00141EE9" w:rsidRPr="00141EE9" w:rsidRDefault="00141EE9" w:rsidP="00141EE9">
      <w:pPr>
        <w:autoSpaceDE w:val="0"/>
        <w:snapToGrid w:val="0"/>
        <w:spacing w:after="0"/>
        <w:rPr>
          <w:rFonts w:ascii="Times New Roman" w:hAnsi="Times New Roman"/>
          <w:bCs/>
          <w:sz w:val="24"/>
          <w:szCs w:val="24"/>
        </w:rPr>
      </w:pPr>
      <w:r w:rsidRPr="00141EE9">
        <w:rPr>
          <w:rFonts w:ascii="Times New Roman" w:hAnsi="Times New Roman"/>
          <w:bCs/>
          <w:sz w:val="24"/>
          <w:szCs w:val="24"/>
        </w:rPr>
        <w:t>Стойка магнитная гибкая тип МС-29 ЧИЗ 360мм</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bCs/>
          <w:sz w:val="24"/>
          <w:szCs w:val="24"/>
        </w:rPr>
        <w:t xml:space="preserve">Набор инструментов в тедежке,251 предмет </w:t>
      </w:r>
      <w:r w:rsidRPr="00141EE9">
        <w:rPr>
          <w:rFonts w:ascii="Times New Roman" w:hAnsi="Times New Roman"/>
          <w:bCs/>
          <w:sz w:val="24"/>
          <w:szCs w:val="24"/>
          <w:lang w:val="en-US"/>
        </w:rPr>
        <w:t>KING</w:t>
      </w:r>
      <w:r w:rsidRPr="00141EE9">
        <w:rPr>
          <w:rFonts w:ascii="Times New Roman" w:hAnsi="Times New Roman"/>
          <w:bCs/>
          <w:sz w:val="24"/>
          <w:szCs w:val="24"/>
        </w:rPr>
        <w:t xml:space="preserve"> </w:t>
      </w:r>
      <w:r w:rsidRPr="00141EE9">
        <w:rPr>
          <w:rFonts w:ascii="Times New Roman" w:hAnsi="Times New Roman"/>
          <w:bCs/>
          <w:sz w:val="24"/>
          <w:szCs w:val="24"/>
          <w:lang w:val="en-US"/>
        </w:rPr>
        <w:t>TONY</w:t>
      </w:r>
    </w:p>
    <w:p w:rsidR="00141EE9" w:rsidRPr="00141EE9" w:rsidRDefault="00141EE9" w:rsidP="00141EE9">
      <w:pPr>
        <w:autoSpaceDE w:val="0"/>
        <w:snapToGrid w:val="0"/>
        <w:spacing w:after="0"/>
        <w:rPr>
          <w:rFonts w:ascii="Times New Roman" w:hAnsi="Times New Roman"/>
          <w:bCs/>
          <w:sz w:val="24"/>
          <w:szCs w:val="24"/>
        </w:rPr>
      </w:pPr>
      <w:r w:rsidRPr="00141EE9">
        <w:rPr>
          <w:rFonts w:ascii="Times New Roman" w:hAnsi="Times New Roman"/>
          <w:sz w:val="24"/>
          <w:szCs w:val="24"/>
        </w:rPr>
        <w:t xml:space="preserve">Установка для сбора масла пневматическая, 65л </w:t>
      </w:r>
      <w:r w:rsidRPr="00141EE9">
        <w:rPr>
          <w:rFonts w:ascii="Times New Roman" w:hAnsi="Times New Roman"/>
          <w:sz w:val="24"/>
          <w:szCs w:val="24"/>
          <w:lang w:val="en-US"/>
        </w:rPr>
        <w:t>NORDBERG</w:t>
      </w:r>
      <w:r w:rsidRPr="00141EE9">
        <w:rPr>
          <w:rFonts w:ascii="Times New Roman" w:hAnsi="Times New Roman"/>
          <w:sz w:val="24"/>
          <w:szCs w:val="24"/>
        </w:rPr>
        <w:t xml:space="preserve">  2379</w:t>
      </w:r>
    </w:p>
    <w:p w:rsidR="00141EE9" w:rsidRPr="00141EE9" w:rsidRDefault="00141EE9" w:rsidP="00141EE9">
      <w:pPr>
        <w:autoSpaceDE w:val="0"/>
        <w:snapToGrid w:val="0"/>
        <w:spacing w:after="0"/>
        <w:rPr>
          <w:rFonts w:ascii="Times New Roman" w:hAnsi="Times New Roman"/>
          <w:sz w:val="24"/>
          <w:szCs w:val="24"/>
        </w:rPr>
      </w:pPr>
      <w:r w:rsidRPr="00141EE9">
        <w:rPr>
          <w:rFonts w:ascii="Times New Roman" w:hAnsi="Times New Roman"/>
          <w:sz w:val="24"/>
          <w:szCs w:val="24"/>
        </w:rPr>
        <w:t xml:space="preserve">Шприц для заливки масла, 1000мл  </w:t>
      </w:r>
      <w:r w:rsidRPr="00141EE9">
        <w:rPr>
          <w:rFonts w:ascii="Times New Roman" w:hAnsi="Times New Roman"/>
          <w:sz w:val="24"/>
          <w:szCs w:val="24"/>
          <w:lang w:val="en-US"/>
        </w:rPr>
        <w:t>NORDBERG</w:t>
      </w:r>
    </w:p>
    <w:p w:rsidR="00141EE9" w:rsidRPr="00141EE9" w:rsidRDefault="00141EE9" w:rsidP="00141EE9">
      <w:pPr>
        <w:spacing w:after="0"/>
        <w:ind w:firstLine="709"/>
        <w:rPr>
          <w:rFonts w:ascii="Times New Roman" w:hAnsi="Times New Roman"/>
          <w:b/>
          <w:bCs/>
          <w:sz w:val="24"/>
          <w:szCs w:val="24"/>
        </w:rPr>
      </w:pPr>
      <w:r w:rsidRPr="00141EE9">
        <w:rPr>
          <w:rFonts w:ascii="Times New Roman" w:hAnsi="Times New Roman"/>
          <w:sz w:val="24"/>
          <w:szCs w:val="24"/>
        </w:rPr>
        <w:t xml:space="preserve">Шприц плунжерный 2-х поршневой для густой смазки с переключением плунжеров 400мл </w:t>
      </w:r>
      <w:r w:rsidRPr="00141EE9">
        <w:rPr>
          <w:rFonts w:ascii="Times New Roman" w:hAnsi="Times New Roman"/>
          <w:sz w:val="24"/>
          <w:szCs w:val="24"/>
          <w:lang w:val="en-US"/>
        </w:rPr>
        <w:t>NORDBERG</w:t>
      </w:r>
    </w:p>
    <w:p w:rsidR="006D6193" w:rsidRDefault="006D6193" w:rsidP="006D6193">
      <w:pPr>
        <w:spacing w:after="0"/>
        <w:ind w:firstLine="709"/>
        <w:rPr>
          <w:rFonts w:ascii="Times New Roman" w:hAnsi="Times New Roman"/>
          <w:b/>
          <w:bCs/>
          <w:sz w:val="24"/>
          <w:szCs w:val="24"/>
        </w:rPr>
      </w:pPr>
      <w:r>
        <w:rPr>
          <w:rFonts w:ascii="Times New Roman" w:hAnsi="Times New Roman"/>
          <w:b/>
          <w:bCs/>
          <w:sz w:val="24"/>
          <w:szCs w:val="24"/>
        </w:rPr>
        <w:t>3.2. Информационное обеспечение реализации программы</w:t>
      </w:r>
    </w:p>
    <w:p w:rsidR="006D6193" w:rsidRDefault="006D6193" w:rsidP="006D6193">
      <w:pPr>
        <w:pStyle w:val="a7"/>
        <w:spacing w:before="0" w:after="0" w:line="276" w:lineRule="auto"/>
        <w:ind w:left="0" w:firstLine="709"/>
        <w:contextualSpacing/>
        <w:rPr>
          <w:b/>
        </w:rPr>
      </w:pPr>
      <w:r>
        <w:rPr>
          <w:b/>
        </w:rPr>
        <w:t>3.2.1. Основные печатные и электронные издания</w:t>
      </w:r>
    </w:p>
    <w:p w:rsidR="006D6193" w:rsidRPr="0065661B" w:rsidRDefault="006D6193" w:rsidP="006D6193">
      <w:pPr>
        <w:numPr>
          <w:ilvl w:val="0"/>
          <w:numId w:val="4"/>
        </w:numPr>
        <w:tabs>
          <w:tab w:val="left" w:pos="993"/>
        </w:tabs>
        <w:spacing w:after="0"/>
        <w:ind w:left="0" w:firstLine="709"/>
        <w:contextualSpacing/>
        <w:jc w:val="both"/>
        <w:rPr>
          <w:rFonts w:ascii="Times New Roman" w:hAnsi="Times New Roman"/>
          <w:sz w:val="24"/>
          <w:szCs w:val="24"/>
        </w:rPr>
      </w:pPr>
      <w:r w:rsidRPr="0065661B">
        <w:rPr>
          <w:rFonts w:ascii="Times New Roman" w:hAnsi="Times New Roman"/>
          <w:sz w:val="24"/>
          <w:szCs w:val="24"/>
        </w:rPr>
        <w:t>Черепахин, А. А.  Технология сварочных работ: учебник для среднего профессионального образования / А. А. Черепахин, В. М. Виноградов, Н. Ф. </w:t>
      </w:r>
      <w:proofErr w:type="spellStart"/>
      <w:r w:rsidRPr="0065661B">
        <w:rPr>
          <w:rFonts w:ascii="Times New Roman" w:hAnsi="Times New Roman"/>
          <w:sz w:val="24"/>
          <w:szCs w:val="24"/>
        </w:rPr>
        <w:t>Шпунькин</w:t>
      </w:r>
      <w:proofErr w:type="spellEnd"/>
      <w:r w:rsidRPr="0065661B">
        <w:rPr>
          <w:rFonts w:ascii="Times New Roman" w:hAnsi="Times New Roman"/>
          <w:sz w:val="24"/>
          <w:szCs w:val="24"/>
        </w:rPr>
        <w:t>. </w:t>
      </w:r>
      <w:r>
        <w:rPr>
          <w:rFonts w:ascii="Times New Roman" w:hAnsi="Times New Roman"/>
          <w:sz w:val="24"/>
          <w:szCs w:val="24"/>
        </w:rPr>
        <w:t>–</w:t>
      </w:r>
      <w:r w:rsidRPr="0065661B">
        <w:rPr>
          <w:rFonts w:ascii="Times New Roman" w:hAnsi="Times New Roman"/>
          <w:sz w:val="24"/>
          <w:szCs w:val="24"/>
        </w:rPr>
        <w:t xml:space="preserve"> </w:t>
      </w:r>
      <w:r>
        <w:rPr>
          <w:rFonts w:ascii="Times New Roman" w:hAnsi="Times New Roman"/>
          <w:sz w:val="24"/>
          <w:szCs w:val="24"/>
        </w:rPr>
        <w:t xml:space="preserve">2-е изд., </w:t>
      </w:r>
      <w:proofErr w:type="spellStart"/>
      <w:r>
        <w:rPr>
          <w:rFonts w:ascii="Times New Roman" w:hAnsi="Times New Roman"/>
          <w:sz w:val="24"/>
          <w:szCs w:val="24"/>
        </w:rPr>
        <w:t>испр</w:t>
      </w:r>
      <w:proofErr w:type="spellEnd"/>
      <w:r>
        <w:rPr>
          <w:rFonts w:ascii="Times New Roman" w:hAnsi="Times New Roman"/>
          <w:sz w:val="24"/>
          <w:szCs w:val="24"/>
        </w:rPr>
        <w:t>. и доп. – Москва</w:t>
      </w:r>
      <w:r w:rsidRPr="0065661B">
        <w:rPr>
          <w:rFonts w:ascii="Times New Roman" w:hAnsi="Times New Roman"/>
          <w:sz w:val="24"/>
          <w:szCs w:val="24"/>
        </w:rPr>
        <w:t xml:space="preserve">: Издательство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2021. </w:t>
      </w:r>
      <w:r>
        <w:rPr>
          <w:rFonts w:ascii="Times New Roman" w:hAnsi="Times New Roman"/>
          <w:sz w:val="24"/>
          <w:szCs w:val="24"/>
        </w:rPr>
        <w:t>–</w:t>
      </w:r>
      <w:r w:rsidRPr="0065661B">
        <w:rPr>
          <w:rFonts w:ascii="Times New Roman" w:hAnsi="Times New Roman"/>
          <w:sz w:val="24"/>
          <w:szCs w:val="24"/>
        </w:rPr>
        <w:t xml:space="preserve"> 269 с. </w:t>
      </w:r>
      <w:r>
        <w:rPr>
          <w:rFonts w:ascii="Times New Roman" w:hAnsi="Times New Roman"/>
          <w:sz w:val="24"/>
          <w:szCs w:val="24"/>
        </w:rPr>
        <w:t>–</w:t>
      </w:r>
      <w:r w:rsidRPr="0065661B">
        <w:rPr>
          <w:rFonts w:ascii="Times New Roman" w:hAnsi="Times New Roman"/>
          <w:sz w:val="24"/>
          <w:szCs w:val="24"/>
        </w:rPr>
        <w:t xml:space="preserve"> (Профессиональное образов</w:t>
      </w:r>
      <w:r>
        <w:rPr>
          <w:rFonts w:ascii="Times New Roman" w:hAnsi="Times New Roman"/>
          <w:sz w:val="24"/>
          <w:szCs w:val="24"/>
        </w:rPr>
        <w:t>ание). </w:t>
      </w:r>
      <w:r w:rsidRPr="0065661B">
        <w:rPr>
          <w:rFonts w:ascii="Times New Roman" w:hAnsi="Times New Roman"/>
          <w:sz w:val="24"/>
          <w:szCs w:val="24"/>
        </w:rPr>
        <w:t xml:space="preserve"> </w:t>
      </w:r>
      <w:r>
        <w:rPr>
          <w:rFonts w:ascii="Times New Roman" w:hAnsi="Times New Roman"/>
          <w:sz w:val="24"/>
          <w:szCs w:val="24"/>
        </w:rPr>
        <w:t>–</w:t>
      </w:r>
      <w:r w:rsidRPr="0065661B">
        <w:rPr>
          <w:rFonts w:ascii="Times New Roman" w:hAnsi="Times New Roman"/>
          <w:sz w:val="24"/>
          <w:szCs w:val="24"/>
        </w:rPr>
        <w:t xml:space="preserve"> Текст: электронный // ЭБС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xml:space="preserve"> [сайт]. </w:t>
      </w:r>
      <w:r>
        <w:rPr>
          <w:rFonts w:ascii="Times New Roman" w:hAnsi="Times New Roman"/>
          <w:sz w:val="24"/>
          <w:szCs w:val="24"/>
        </w:rPr>
        <w:t>–</w:t>
      </w:r>
      <w:r w:rsidRPr="0065661B">
        <w:rPr>
          <w:rFonts w:ascii="Times New Roman" w:hAnsi="Times New Roman"/>
          <w:sz w:val="24"/>
          <w:szCs w:val="24"/>
        </w:rPr>
        <w:t xml:space="preserve"> URL: https://urait.ru/bcode/472802</w:t>
      </w:r>
    </w:p>
    <w:p w:rsidR="006D6193" w:rsidRPr="0065661B" w:rsidRDefault="006D6193" w:rsidP="006D6193">
      <w:pPr>
        <w:numPr>
          <w:ilvl w:val="0"/>
          <w:numId w:val="4"/>
        </w:numPr>
        <w:tabs>
          <w:tab w:val="left" w:pos="993"/>
        </w:tabs>
        <w:spacing w:after="0"/>
        <w:ind w:left="0" w:firstLine="709"/>
        <w:contextualSpacing/>
        <w:jc w:val="both"/>
        <w:rPr>
          <w:rFonts w:ascii="Times New Roman" w:hAnsi="Times New Roman"/>
          <w:sz w:val="24"/>
          <w:szCs w:val="24"/>
        </w:rPr>
      </w:pPr>
      <w:r w:rsidRPr="0065661B">
        <w:rPr>
          <w:rFonts w:ascii="Times New Roman" w:hAnsi="Times New Roman"/>
          <w:sz w:val="24"/>
          <w:szCs w:val="24"/>
        </w:rPr>
        <w:t>Технология сварочных работ: теория и технология контактной сварки: учебное пособие для среднего профессионального образования / Р. Ф. Катаев, В. С. </w:t>
      </w:r>
      <w:proofErr w:type="spellStart"/>
      <w:r w:rsidRPr="0065661B">
        <w:rPr>
          <w:rFonts w:ascii="Times New Roman" w:hAnsi="Times New Roman"/>
          <w:sz w:val="24"/>
          <w:szCs w:val="24"/>
        </w:rPr>
        <w:t>Милютин</w:t>
      </w:r>
      <w:proofErr w:type="spellEnd"/>
      <w:r w:rsidRPr="0065661B">
        <w:rPr>
          <w:rFonts w:ascii="Times New Roman" w:hAnsi="Times New Roman"/>
          <w:sz w:val="24"/>
          <w:szCs w:val="24"/>
        </w:rPr>
        <w:t>, М. Г. </w:t>
      </w:r>
      <w:proofErr w:type="spellStart"/>
      <w:r w:rsidRPr="0065661B">
        <w:rPr>
          <w:rFonts w:ascii="Times New Roman" w:hAnsi="Times New Roman"/>
          <w:sz w:val="24"/>
          <w:szCs w:val="24"/>
        </w:rPr>
        <w:t>Близник</w:t>
      </w:r>
      <w:proofErr w:type="spellEnd"/>
      <w:r w:rsidRPr="0065661B">
        <w:rPr>
          <w:rFonts w:ascii="Times New Roman" w:hAnsi="Times New Roman"/>
          <w:sz w:val="24"/>
          <w:szCs w:val="24"/>
        </w:rPr>
        <w:t>; под научной редакцией М. П. Шалимова. </w:t>
      </w:r>
      <w:r>
        <w:rPr>
          <w:rFonts w:ascii="Times New Roman" w:hAnsi="Times New Roman"/>
          <w:sz w:val="24"/>
          <w:szCs w:val="24"/>
        </w:rPr>
        <w:t>–</w:t>
      </w:r>
      <w:r w:rsidRPr="0065661B">
        <w:rPr>
          <w:rFonts w:ascii="Times New Roman" w:hAnsi="Times New Roman"/>
          <w:sz w:val="24"/>
          <w:szCs w:val="24"/>
        </w:rPr>
        <w:t xml:space="preserve"> Москва: Издательство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2021. </w:t>
      </w:r>
      <w:r>
        <w:rPr>
          <w:rFonts w:ascii="Times New Roman" w:hAnsi="Times New Roman"/>
          <w:sz w:val="24"/>
          <w:szCs w:val="24"/>
        </w:rPr>
        <w:t>–</w:t>
      </w:r>
      <w:r w:rsidRPr="0065661B">
        <w:rPr>
          <w:rFonts w:ascii="Times New Roman" w:hAnsi="Times New Roman"/>
          <w:sz w:val="24"/>
          <w:szCs w:val="24"/>
        </w:rPr>
        <w:t xml:space="preserve"> 146 с. </w:t>
      </w:r>
      <w:r>
        <w:rPr>
          <w:rFonts w:ascii="Times New Roman" w:hAnsi="Times New Roman"/>
          <w:sz w:val="24"/>
          <w:szCs w:val="24"/>
        </w:rPr>
        <w:t>–</w:t>
      </w:r>
      <w:r w:rsidRPr="0065661B">
        <w:rPr>
          <w:rFonts w:ascii="Times New Roman" w:hAnsi="Times New Roman"/>
          <w:sz w:val="24"/>
          <w:szCs w:val="24"/>
        </w:rPr>
        <w:t xml:space="preserve"> (Профессиональное образова</w:t>
      </w:r>
      <w:r>
        <w:rPr>
          <w:rFonts w:ascii="Times New Roman" w:hAnsi="Times New Roman"/>
          <w:sz w:val="24"/>
          <w:szCs w:val="24"/>
        </w:rPr>
        <w:t>ние). –</w:t>
      </w:r>
      <w:r w:rsidRPr="0065661B">
        <w:rPr>
          <w:rFonts w:ascii="Times New Roman" w:hAnsi="Times New Roman"/>
          <w:sz w:val="24"/>
          <w:szCs w:val="24"/>
        </w:rPr>
        <w:t xml:space="preserve"> Текст: электронный // ЭБС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xml:space="preserve"> [сайт]. </w:t>
      </w:r>
      <w:r>
        <w:rPr>
          <w:rFonts w:ascii="Times New Roman" w:hAnsi="Times New Roman"/>
          <w:sz w:val="24"/>
          <w:szCs w:val="24"/>
        </w:rPr>
        <w:t>–</w:t>
      </w:r>
      <w:r w:rsidRPr="0065661B">
        <w:rPr>
          <w:rFonts w:ascii="Times New Roman" w:hAnsi="Times New Roman"/>
          <w:sz w:val="24"/>
          <w:szCs w:val="24"/>
        </w:rPr>
        <w:t xml:space="preserve"> URL: https://urait.ru/bcode/475992</w:t>
      </w:r>
    </w:p>
    <w:p w:rsidR="006D6193" w:rsidRPr="0065661B" w:rsidRDefault="006D6193" w:rsidP="006D6193">
      <w:pPr>
        <w:numPr>
          <w:ilvl w:val="0"/>
          <w:numId w:val="4"/>
        </w:numPr>
        <w:tabs>
          <w:tab w:val="left" w:pos="993"/>
        </w:tabs>
        <w:spacing w:after="0"/>
        <w:ind w:left="0" w:firstLine="709"/>
        <w:contextualSpacing/>
        <w:jc w:val="both"/>
        <w:rPr>
          <w:rFonts w:ascii="Times New Roman" w:hAnsi="Times New Roman"/>
          <w:sz w:val="24"/>
          <w:szCs w:val="24"/>
        </w:rPr>
      </w:pPr>
      <w:proofErr w:type="spellStart"/>
      <w:r w:rsidRPr="0065661B">
        <w:rPr>
          <w:rFonts w:ascii="Times New Roman" w:hAnsi="Times New Roman"/>
          <w:sz w:val="24"/>
          <w:szCs w:val="24"/>
        </w:rPr>
        <w:t>Дедюх</w:t>
      </w:r>
      <w:proofErr w:type="spellEnd"/>
      <w:r w:rsidRPr="0065661B">
        <w:rPr>
          <w:rFonts w:ascii="Times New Roman" w:hAnsi="Times New Roman"/>
          <w:sz w:val="24"/>
          <w:szCs w:val="24"/>
        </w:rPr>
        <w:t>, Р. И.  Технология сварочных работ: сварка плавлением: учебное пособие для среднего профессионального образования / Р. И. </w:t>
      </w:r>
      <w:proofErr w:type="spellStart"/>
      <w:r w:rsidRPr="0065661B">
        <w:rPr>
          <w:rFonts w:ascii="Times New Roman" w:hAnsi="Times New Roman"/>
          <w:sz w:val="24"/>
          <w:szCs w:val="24"/>
        </w:rPr>
        <w:t>Дедюх</w:t>
      </w:r>
      <w:proofErr w:type="spellEnd"/>
      <w:r w:rsidRPr="0065661B">
        <w:rPr>
          <w:rFonts w:ascii="Times New Roman" w:hAnsi="Times New Roman"/>
          <w:sz w:val="24"/>
          <w:szCs w:val="24"/>
        </w:rPr>
        <w:t>. </w:t>
      </w:r>
      <w:r>
        <w:rPr>
          <w:rFonts w:ascii="Times New Roman" w:hAnsi="Times New Roman"/>
          <w:sz w:val="24"/>
          <w:szCs w:val="24"/>
        </w:rPr>
        <w:t>–</w:t>
      </w:r>
      <w:r w:rsidRPr="0065661B">
        <w:rPr>
          <w:rFonts w:ascii="Times New Roman" w:hAnsi="Times New Roman"/>
          <w:sz w:val="24"/>
          <w:szCs w:val="24"/>
        </w:rPr>
        <w:t xml:space="preserve"> Москва: Издательство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2021. </w:t>
      </w:r>
      <w:r>
        <w:rPr>
          <w:rFonts w:ascii="Times New Roman" w:hAnsi="Times New Roman"/>
          <w:sz w:val="24"/>
          <w:szCs w:val="24"/>
        </w:rPr>
        <w:t>–</w:t>
      </w:r>
      <w:r w:rsidRPr="0065661B">
        <w:rPr>
          <w:rFonts w:ascii="Times New Roman" w:hAnsi="Times New Roman"/>
          <w:sz w:val="24"/>
          <w:szCs w:val="24"/>
        </w:rPr>
        <w:t xml:space="preserve"> 169 с. </w:t>
      </w:r>
      <w:r>
        <w:rPr>
          <w:rFonts w:ascii="Times New Roman" w:hAnsi="Times New Roman"/>
          <w:sz w:val="24"/>
          <w:szCs w:val="24"/>
        </w:rPr>
        <w:t>–</w:t>
      </w:r>
      <w:r w:rsidRPr="0065661B">
        <w:rPr>
          <w:rFonts w:ascii="Times New Roman" w:hAnsi="Times New Roman"/>
          <w:sz w:val="24"/>
          <w:szCs w:val="24"/>
        </w:rPr>
        <w:t xml:space="preserve"> (Профессиональное образов</w:t>
      </w:r>
      <w:r>
        <w:rPr>
          <w:rFonts w:ascii="Times New Roman" w:hAnsi="Times New Roman"/>
          <w:sz w:val="24"/>
          <w:szCs w:val="24"/>
        </w:rPr>
        <w:t>ание). </w:t>
      </w:r>
      <w:r w:rsidRPr="0065661B">
        <w:rPr>
          <w:rFonts w:ascii="Times New Roman" w:hAnsi="Times New Roman"/>
          <w:sz w:val="24"/>
          <w:szCs w:val="24"/>
        </w:rPr>
        <w:t xml:space="preserve"> </w:t>
      </w:r>
      <w:r>
        <w:rPr>
          <w:rFonts w:ascii="Times New Roman" w:hAnsi="Times New Roman"/>
          <w:sz w:val="24"/>
          <w:szCs w:val="24"/>
        </w:rPr>
        <w:t>–</w:t>
      </w:r>
      <w:r w:rsidRPr="0065661B">
        <w:rPr>
          <w:rFonts w:ascii="Times New Roman" w:hAnsi="Times New Roman"/>
          <w:sz w:val="24"/>
          <w:szCs w:val="24"/>
        </w:rPr>
        <w:t xml:space="preserve"> Текст: электронный // ЭБС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xml:space="preserve"> [сайт]. </w:t>
      </w:r>
      <w:r>
        <w:rPr>
          <w:rFonts w:ascii="Times New Roman" w:hAnsi="Times New Roman"/>
          <w:sz w:val="24"/>
          <w:szCs w:val="24"/>
        </w:rPr>
        <w:t>–</w:t>
      </w:r>
      <w:r w:rsidRPr="0065661B">
        <w:rPr>
          <w:rFonts w:ascii="Times New Roman" w:hAnsi="Times New Roman"/>
          <w:sz w:val="24"/>
          <w:szCs w:val="24"/>
        </w:rPr>
        <w:t xml:space="preserve"> URL: https://urait.ru/bcode/472801</w:t>
      </w:r>
    </w:p>
    <w:p w:rsidR="006D6193" w:rsidRDefault="006D6193" w:rsidP="006D6193">
      <w:pPr>
        <w:numPr>
          <w:ilvl w:val="0"/>
          <w:numId w:val="4"/>
        </w:numPr>
        <w:tabs>
          <w:tab w:val="left" w:pos="993"/>
        </w:tabs>
        <w:spacing w:after="0"/>
        <w:ind w:left="0" w:firstLine="709"/>
        <w:contextualSpacing/>
        <w:jc w:val="both"/>
        <w:rPr>
          <w:rFonts w:ascii="Times New Roman" w:hAnsi="Times New Roman"/>
          <w:sz w:val="24"/>
          <w:szCs w:val="24"/>
        </w:rPr>
      </w:pPr>
      <w:r w:rsidRPr="0065661B">
        <w:rPr>
          <w:rFonts w:ascii="Times New Roman" w:hAnsi="Times New Roman"/>
          <w:sz w:val="24"/>
          <w:szCs w:val="24"/>
        </w:rPr>
        <w:t xml:space="preserve">Беляков, Г. И.  </w:t>
      </w:r>
      <w:proofErr w:type="spellStart"/>
      <w:r w:rsidRPr="0065661B">
        <w:rPr>
          <w:rFonts w:ascii="Times New Roman" w:hAnsi="Times New Roman"/>
          <w:sz w:val="24"/>
          <w:szCs w:val="24"/>
        </w:rPr>
        <w:t>Электробезопасность</w:t>
      </w:r>
      <w:proofErr w:type="spellEnd"/>
      <w:r w:rsidRPr="0065661B">
        <w:rPr>
          <w:rFonts w:ascii="Times New Roman" w:hAnsi="Times New Roman"/>
          <w:sz w:val="24"/>
          <w:szCs w:val="24"/>
        </w:rPr>
        <w:t>: учебное пособие для среднего профессионального образования / Г. И. Беляков. </w:t>
      </w:r>
      <w:r>
        <w:rPr>
          <w:rFonts w:ascii="Times New Roman" w:hAnsi="Times New Roman"/>
          <w:sz w:val="24"/>
          <w:szCs w:val="24"/>
        </w:rPr>
        <w:t>–</w:t>
      </w:r>
      <w:r w:rsidRPr="0065661B">
        <w:rPr>
          <w:rFonts w:ascii="Times New Roman" w:hAnsi="Times New Roman"/>
          <w:sz w:val="24"/>
          <w:szCs w:val="24"/>
        </w:rPr>
        <w:t xml:space="preserve"> Москва: Издательство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2021. </w:t>
      </w:r>
      <w:r>
        <w:rPr>
          <w:rFonts w:ascii="Times New Roman" w:hAnsi="Times New Roman"/>
          <w:sz w:val="24"/>
          <w:szCs w:val="24"/>
        </w:rPr>
        <w:t>–</w:t>
      </w:r>
      <w:r w:rsidRPr="0065661B">
        <w:rPr>
          <w:rFonts w:ascii="Times New Roman" w:hAnsi="Times New Roman"/>
          <w:sz w:val="24"/>
          <w:szCs w:val="24"/>
        </w:rPr>
        <w:t xml:space="preserve"> 125 с. </w:t>
      </w:r>
      <w:r>
        <w:rPr>
          <w:rFonts w:ascii="Times New Roman" w:hAnsi="Times New Roman"/>
          <w:sz w:val="24"/>
          <w:szCs w:val="24"/>
        </w:rPr>
        <w:t>–</w:t>
      </w:r>
      <w:r w:rsidRPr="0065661B">
        <w:rPr>
          <w:rFonts w:ascii="Times New Roman" w:hAnsi="Times New Roman"/>
          <w:sz w:val="24"/>
          <w:szCs w:val="24"/>
        </w:rPr>
        <w:t xml:space="preserve"> (Профессиональное образо</w:t>
      </w:r>
      <w:r>
        <w:rPr>
          <w:rFonts w:ascii="Times New Roman" w:hAnsi="Times New Roman"/>
          <w:sz w:val="24"/>
          <w:szCs w:val="24"/>
        </w:rPr>
        <w:t>вание)</w:t>
      </w:r>
      <w:r w:rsidRPr="0065661B">
        <w:rPr>
          <w:rFonts w:ascii="Times New Roman" w:hAnsi="Times New Roman"/>
          <w:sz w:val="24"/>
          <w:szCs w:val="24"/>
        </w:rPr>
        <w:t xml:space="preserve">. </w:t>
      </w:r>
      <w:r>
        <w:rPr>
          <w:rFonts w:ascii="Times New Roman" w:hAnsi="Times New Roman"/>
          <w:sz w:val="24"/>
          <w:szCs w:val="24"/>
        </w:rPr>
        <w:t>–</w:t>
      </w:r>
      <w:r w:rsidRPr="0065661B">
        <w:rPr>
          <w:rFonts w:ascii="Times New Roman" w:hAnsi="Times New Roman"/>
          <w:sz w:val="24"/>
          <w:szCs w:val="24"/>
        </w:rPr>
        <w:t xml:space="preserve"> Текст: электронный // ЭБС </w:t>
      </w:r>
      <w:proofErr w:type="spellStart"/>
      <w:r w:rsidRPr="0065661B">
        <w:rPr>
          <w:rFonts w:ascii="Times New Roman" w:hAnsi="Times New Roman"/>
          <w:sz w:val="24"/>
          <w:szCs w:val="24"/>
        </w:rPr>
        <w:t>Юрайт</w:t>
      </w:r>
      <w:proofErr w:type="spellEnd"/>
      <w:r w:rsidRPr="0065661B">
        <w:rPr>
          <w:rFonts w:ascii="Times New Roman" w:hAnsi="Times New Roman"/>
          <w:sz w:val="24"/>
          <w:szCs w:val="24"/>
        </w:rPr>
        <w:t xml:space="preserve"> [сайт]. </w:t>
      </w:r>
      <w:r>
        <w:rPr>
          <w:rFonts w:ascii="Times New Roman" w:hAnsi="Times New Roman"/>
          <w:sz w:val="24"/>
          <w:szCs w:val="24"/>
        </w:rPr>
        <w:t>–</w:t>
      </w:r>
      <w:r w:rsidRPr="0065661B">
        <w:rPr>
          <w:rFonts w:ascii="Times New Roman" w:hAnsi="Times New Roman"/>
          <w:sz w:val="24"/>
          <w:szCs w:val="24"/>
        </w:rPr>
        <w:t xml:space="preserve"> URL: </w:t>
      </w:r>
      <w:hyperlink r:id="rId10" w:history="1">
        <w:r w:rsidRPr="006D5D02">
          <w:rPr>
            <w:rStyle w:val="a6"/>
            <w:rFonts w:ascii="Times New Roman" w:hAnsi="Times New Roman"/>
            <w:sz w:val="24"/>
            <w:szCs w:val="24"/>
          </w:rPr>
          <w:t>https://urait.ru/bcode/469911</w:t>
        </w:r>
      </w:hyperlink>
    </w:p>
    <w:p w:rsidR="006D6193" w:rsidRPr="00CF32F4" w:rsidRDefault="006D6193" w:rsidP="006D6193">
      <w:pPr>
        <w:pStyle w:val="a7"/>
        <w:numPr>
          <w:ilvl w:val="0"/>
          <w:numId w:val="4"/>
        </w:numPr>
        <w:shd w:val="clear" w:color="auto" w:fill="FFFFFF"/>
        <w:tabs>
          <w:tab w:val="left" w:pos="993"/>
          <w:tab w:val="left" w:pos="1134"/>
        </w:tabs>
        <w:spacing w:before="0" w:after="0" w:line="276" w:lineRule="auto"/>
        <w:ind w:left="0" w:firstLine="709"/>
        <w:jc w:val="both"/>
        <w:rPr>
          <w:color w:val="000000"/>
        </w:rPr>
      </w:pPr>
      <w:r w:rsidRPr="00CF32F4">
        <w:rPr>
          <w:color w:val="000000"/>
        </w:rPr>
        <w:t>Белецкий, Б. Ф. Строительные машины и оборудование</w:t>
      </w:r>
      <w:proofErr w:type="gramStart"/>
      <w:r w:rsidRPr="00CF32F4">
        <w:rPr>
          <w:color w:val="000000"/>
        </w:rPr>
        <w:t xml:space="preserve"> :</w:t>
      </w:r>
      <w:proofErr w:type="gramEnd"/>
      <w:r w:rsidRPr="00CF32F4">
        <w:rPr>
          <w:color w:val="000000"/>
        </w:rPr>
        <w:t xml:space="preserve"> учебное пособие для </w:t>
      </w:r>
      <w:proofErr w:type="spellStart"/>
      <w:r w:rsidRPr="00CF32F4">
        <w:rPr>
          <w:color w:val="000000"/>
        </w:rPr>
        <w:t>спо</w:t>
      </w:r>
      <w:proofErr w:type="spellEnd"/>
      <w:r w:rsidRPr="00CF32F4">
        <w:rPr>
          <w:color w:val="000000"/>
        </w:rPr>
        <w:t xml:space="preserve"> / Б. Ф. Белецкий. — 2-е изд., стер. — Санкт-Петербург</w:t>
      </w:r>
      <w:proofErr w:type="gramStart"/>
      <w:r w:rsidRPr="00CF32F4">
        <w:rPr>
          <w:color w:val="000000"/>
        </w:rPr>
        <w:t xml:space="preserve"> :</w:t>
      </w:r>
      <w:proofErr w:type="gramEnd"/>
      <w:r w:rsidRPr="00CF32F4">
        <w:rPr>
          <w:color w:val="000000"/>
        </w:rPr>
        <w:t xml:space="preserve"> Лань, 2021. — 608 с. — ISBN 978-5-8114-8100-2. — Текст</w:t>
      </w:r>
      <w:proofErr w:type="gramStart"/>
      <w:r w:rsidRPr="00CF32F4">
        <w:rPr>
          <w:color w:val="000000"/>
        </w:rPr>
        <w:t> :</w:t>
      </w:r>
      <w:proofErr w:type="gramEnd"/>
      <w:r w:rsidRPr="00CF32F4">
        <w:rPr>
          <w:color w:val="000000"/>
        </w:rPr>
        <w:t xml:space="preserve"> электронный // Лань : электронно-библиотечная система. — URL: </w:t>
      </w:r>
      <w:hyperlink r:id="rId11" w:history="1">
        <w:r w:rsidRPr="00CF32F4">
          <w:rPr>
            <w:rStyle w:val="a6"/>
          </w:rPr>
          <w:t>https://e.lanbook.com/book/171843</w:t>
        </w:r>
      </w:hyperlink>
      <w:r w:rsidRPr="00CF32F4">
        <w:rPr>
          <w:color w:val="000000"/>
        </w:rPr>
        <w:t xml:space="preserve">  (дата обращения: 22.04.2022). — Режим доступа: для </w:t>
      </w:r>
      <w:proofErr w:type="spellStart"/>
      <w:r w:rsidRPr="00CF32F4">
        <w:rPr>
          <w:color w:val="000000"/>
        </w:rPr>
        <w:t>авториз</w:t>
      </w:r>
      <w:proofErr w:type="spellEnd"/>
      <w:r w:rsidRPr="00CF32F4">
        <w:rPr>
          <w:color w:val="000000"/>
        </w:rPr>
        <w:t>. пользователей.</w:t>
      </w:r>
    </w:p>
    <w:p w:rsidR="006D6193" w:rsidRPr="00CF32F4" w:rsidRDefault="006D6193" w:rsidP="006D6193">
      <w:pPr>
        <w:numPr>
          <w:ilvl w:val="0"/>
          <w:numId w:val="4"/>
        </w:numPr>
        <w:tabs>
          <w:tab w:val="left" w:pos="993"/>
        </w:tabs>
        <w:spacing w:after="0"/>
        <w:ind w:left="0" w:firstLine="709"/>
        <w:jc w:val="both"/>
        <w:rPr>
          <w:rFonts w:ascii="Times New Roman" w:hAnsi="Times New Roman"/>
          <w:bCs/>
          <w:color w:val="000000"/>
          <w:sz w:val="24"/>
          <w:szCs w:val="24"/>
        </w:rPr>
      </w:pPr>
      <w:r w:rsidRPr="00CF32F4">
        <w:rPr>
          <w:rFonts w:ascii="Times New Roman" w:hAnsi="Times New Roman"/>
          <w:bCs/>
          <w:color w:val="000000"/>
          <w:sz w:val="24"/>
          <w:szCs w:val="24"/>
        </w:rPr>
        <w:t xml:space="preserve">Зубарев Ю. М., </w:t>
      </w:r>
      <w:proofErr w:type="spellStart"/>
      <w:r w:rsidRPr="00CF32F4">
        <w:rPr>
          <w:rFonts w:ascii="Times New Roman" w:hAnsi="Times New Roman"/>
          <w:bCs/>
          <w:color w:val="000000"/>
          <w:sz w:val="24"/>
          <w:szCs w:val="24"/>
        </w:rPr>
        <w:t>Битюков</w:t>
      </w:r>
      <w:proofErr w:type="spellEnd"/>
      <w:r w:rsidRPr="00CF32F4">
        <w:rPr>
          <w:rFonts w:ascii="Times New Roman" w:hAnsi="Times New Roman"/>
          <w:bCs/>
          <w:color w:val="000000"/>
          <w:sz w:val="24"/>
          <w:szCs w:val="24"/>
        </w:rPr>
        <w:t xml:space="preserve"> Р. Н. Основы резания материалов и режущий инструмент. Учебное пособие для СПО, 2-е изд., стер. / Ю. М. Зубарев, Р. Н. </w:t>
      </w:r>
      <w:proofErr w:type="spellStart"/>
      <w:r w:rsidRPr="00CF32F4">
        <w:rPr>
          <w:rFonts w:ascii="Times New Roman" w:hAnsi="Times New Roman"/>
          <w:bCs/>
          <w:color w:val="000000"/>
          <w:sz w:val="24"/>
          <w:szCs w:val="24"/>
        </w:rPr>
        <w:t>Битюков</w:t>
      </w:r>
      <w:proofErr w:type="spellEnd"/>
      <w:r w:rsidRPr="00CF32F4">
        <w:rPr>
          <w:rFonts w:ascii="Times New Roman" w:hAnsi="Times New Roman"/>
          <w:bCs/>
          <w:color w:val="000000"/>
          <w:sz w:val="24"/>
          <w:szCs w:val="24"/>
        </w:rPr>
        <w:t xml:space="preserve"> </w:t>
      </w:r>
      <w:r w:rsidRPr="00CF32F4">
        <w:rPr>
          <w:rFonts w:ascii="Times New Roman" w:hAnsi="Times New Roman"/>
          <w:color w:val="000000"/>
          <w:sz w:val="24"/>
          <w:szCs w:val="24"/>
        </w:rPr>
        <w:t>— Санкт-Петербург</w:t>
      </w:r>
      <w:proofErr w:type="gramStart"/>
      <w:r w:rsidRPr="00CF32F4">
        <w:rPr>
          <w:rFonts w:ascii="Times New Roman" w:hAnsi="Times New Roman"/>
          <w:color w:val="000000"/>
          <w:sz w:val="24"/>
          <w:szCs w:val="24"/>
        </w:rPr>
        <w:t xml:space="preserve"> :</w:t>
      </w:r>
      <w:proofErr w:type="gramEnd"/>
      <w:r w:rsidRPr="00CF32F4">
        <w:rPr>
          <w:rFonts w:ascii="Times New Roman" w:hAnsi="Times New Roman"/>
          <w:color w:val="000000"/>
          <w:sz w:val="24"/>
          <w:szCs w:val="24"/>
        </w:rPr>
        <w:t xml:space="preserve"> Лань, 2021. — 228 с. — ISBN </w:t>
      </w:r>
      <w:r w:rsidRPr="00CF32F4">
        <w:rPr>
          <w:rFonts w:ascii="Times New Roman" w:hAnsi="Times New Roman"/>
          <w:color w:val="000000"/>
          <w:sz w:val="24"/>
          <w:szCs w:val="24"/>
          <w:shd w:val="clear" w:color="auto" w:fill="FFFFFF"/>
        </w:rPr>
        <w:t>978-5-8114-7253-6</w:t>
      </w:r>
      <w:r w:rsidRPr="00CF32F4">
        <w:rPr>
          <w:rFonts w:ascii="Times New Roman" w:hAnsi="Times New Roman"/>
          <w:color w:val="000000"/>
          <w:sz w:val="24"/>
          <w:szCs w:val="24"/>
        </w:rPr>
        <w:t>. — Текст</w:t>
      </w:r>
      <w:proofErr w:type="gramStart"/>
      <w:r w:rsidRPr="00CF32F4">
        <w:rPr>
          <w:rFonts w:ascii="Times New Roman" w:hAnsi="Times New Roman"/>
          <w:color w:val="000000"/>
          <w:sz w:val="24"/>
          <w:szCs w:val="24"/>
        </w:rPr>
        <w:t> :</w:t>
      </w:r>
      <w:proofErr w:type="gramEnd"/>
      <w:r w:rsidRPr="00CF32F4">
        <w:rPr>
          <w:rFonts w:ascii="Times New Roman" w:hAnsi="Times New Roman"/>
          <w:color w:val="000000"/>
          <w:sz w:val="24"/>
          <w:szCs w:val="24"/>
        </w:rPr>
        <w:t xml:space="preserve"> электронный // Лань : электронно-библиотечная система. — URL: </w:t>
      </w:r>
      <w:hyperlink r:id="rId12" w:history="1">
        <w:r w:rsidRPr="00CF32F4">
          <w:rPr>
            <w:rStyle w:val="a6"/>
            <w:sz w:val="24"/>
            <w:szCs w:val="24"/>
          </w:rPr>
          <w:t>https://e.lanbook.com/book/156923</w:t>
        </w:r>
      </w:hyperlink>
      <w:r w:rsidRPr="00CF32F4">
        <w:rPr>
          <w:rFonts w:ascii="Times New Roman" w:hAnsi="Times New Roman"/>
          <w:color w:val="000000"/>
          <w:sz w:val="24"/>
          <w:szCs w:val="24"/>
        </w:rPr>
        <w:t xml:space="preserve">  (дата обращения: 01.02.2022). — Режим доступа: для </w:t>
      </w:r>
      <w:proofErr w:type="spellStart"/>
      <w:r w:rsidRPr="00CF32F4">
        <w:rPr>
          <w:rFonts w:ascii="Times New Roman" w:hAnsi="Times New Roman"/>
          <w:color w:val="000000"/>
          <w:sz w:val="24"/>
          <w:szCs w:val="24"/>
        </w:rPr>
        <w:t>авториз</w:t>
      </w:r>
      <w:proofErr w:type="spellEnd"/>
      <w:r w:rsidRPr="00CF32F4">
        <w:rPr>
          <w:rFonts w:ascii="Times New Roman" w:hAnsi="Times New Roman"/>
          <w:color w:val="000000"/>
          <w:sz w:val="24"/>
          <w:szCs w:val="24"/>
        </w:rPr>
        <w:t>. пользователей.</w:t>
      </w:r>
    </w:p>
    <w:p w:rsidR="006D6193" w:rsidRPr="00CF32F4" w:rsidRDefault="006D6193" w:rsidP="006D6193">
      <w:pPr>
        <w:numPr>
          <w:ilvl w:val="0"/>
          <w:numId w:val="4"/>
        </w:numPr>
        <w:tabs>
          <w:tab w:val="left" w:pos="993"/>
        </w:tabs>
        <w:spacing w:after="0"/>
        <w:ind w:left="0" w:firstLine="709"/>
        <w:contextualSpacing/>
        <w:jc w:val="both"/>
        <w:rPr>
          <w:rFonts w:ascii="Times New Roman" w:hAnsi="Times New Roman"/>
          <w:sz w:val="24"/>
          <w:szCs w:val="24"/>
        </w:rPr>
      </w:pPr>
      <w:r w:rsidRPr="00CF32F4">
        <w:rPr>
          <w:rFonts w:ascii="Times New Roman" w:hAnsi="Times New Roman"/>
          <w:sz w:val="24"/>
          <w:szCs w:val="24"/>
        </w:rPr>
        <w:t>Козловский, С. Н. Сварочные технологии</w:t>
      </w:r>
      <w:proofErr w:type="gramStart"/>
      <w:r w:rsidRPr="00CF32F4">
        <w:rPr>
          <w:rFonts w:ascii="Times New Roman" w:hAnsi="Times New Roman"/>
          <w:sz w:val="24"/>
          <w:szCs w:val="24"/>
        </w:rPr>
        <w:t xml:space="preserve"> :</w:t>
      </w:r>
      <w:proofErr w:type="gramEnd"/>
      <w:r w:rsidRPr="00CF32F4">
        <w:rPr>
          <w:rFonts w:ascii="Times New Roman" w:hAnsi="Times New Roman"/>
          <w:sz w:val="24"/>
          <w:szCs w:val="24"/>
        </w:rPr>
        <w:t xml:space="preserve"> учебное пособие для </w:t>
      </w:r>
      <w:proofErr w:type="spellStart"/>
      <w:r w:rsidRPr="00CF32F4">
        <w:rPr>
          <w:rFonts w:ascii="Times New Roman" w:hAnsi="Times New Roman"/>
          <w:sz w:val="24"/>
          <w:szCs w:val="24"/>
        </w:rPr>
        <w:t>спо</w:t>
      </w:r>
      <w:proofErr w:type="spellEnd"/>
      <w:r w:rsidRPr="00CF32F4">
        <w:rPr>
          <w:rFonts w:ascii="Times New Roman" w:hAnsi="Times New Roman"/>
          <w:sz w:val="24"/>
          <w:szCs w:val="24"/>
        </w:rPr>
        <w:t xml:space="preserve"> / С. Н. Козловский. — Санкт-Петербург</w:t>
      </w:r>
      <w:proofErr w:type="gramStart"/>
      <w:r w:rsidRPr="00CF32F4">
        <w:rPr>
          <w:rFonts w:ascii="Times New Roman" w:hAnsi="Times New Roman"/>
          <w:sz w:val="24"/>
          <w:szCs w:val="24"/>
        </w:rPr>
        <w:t xml:space="preserve"> :</w:t>
      </w:r>
      <w:proofErr w:type="gramEnd"/>
      <w:r w:rsidRPr="00CF32F4">
        <w:rPr>
          <w:rFonts w:ascii="Times New Roman" w:hAnsi="Times New Roman"/>
          <w:sz w:val="24"/>
          <w:szCs w:val="24"/>
        </w:rPr>
        <w:t xml:space="preserve"> Лань, 2021. — 416 с. — ISBN 978-5-8114-6706-8. — Текст</w:t>
      </w:r>
      <w:proofErr w:type="gramStart"/>
      <w:r w:rsidRPr="00CF32F4">
        <w:rPr>
          <w:rFonts w:ascii="Times New Roman" w:hAnsi="Times New Roman"/>
          <w:sz w:val="24"/>
          <w:szCs w:val="24"/>
        </w:rPr>
        <w:t> :</w:t>
      </w:r>
      <w:proofErr w:type="gramEnd"/>
      <w:r w:rsidRPr="00CF32F4">
        <w:rPr>
          <w:rFonts w:ascii="Times New Roman" w:hAnsi="Times New Roman"/>
          <w:sz w:val="24"/>
          <w:szCs w:val="24"/>
        </w:rPr>
        <w:t xml:space="preserve"> электронный // Лань : электронно-библиотечная система. — URL: </w:t>
      </w:r>
      <w:hyperlink r:id="rId13" w:history="1">
        <w:r w:rsidRPr="00CF32F4">
          <w:rPr>
            <w:rStyle w:val="a6"/>
            <w:rFonts w:ascii="Times New Roman" w:hAnsi="Times New Roman"/>
            <w:sz w:val="24"/>
            <w:szCs w:val="24"/>
          </w:rPr>
          <w:t>https://e.lanbook.com/book/151686</w:t>
        </w:r>
      </w:hyperlink>
      <w:r w:rsidRPr="00CF32F4">
        <w:rPr>
          <w:rFonts w:ascii="Times New Roman" w:hAnsi="Times New Roman"/>
          <w:sz w:val="24"/>
          <w:szCs w:val="24"/>
        </w:rPr>
        <w:t xml:space="preserve">  (дата обращения: 17.06.2022). — Режим доступа: для </w:t>
      </w:r>
      <w:proofErr w:type="spellStart"/>
      <w:r w:rsidRPr="00CF32F4">
        <w:rPr>
          <w:rFonts w:ascii="Times New Roman" w:hAnsi="Times New Roman"/>
          <w:sz w:val="24"/>
          <w:szCs w:val="24"/>
        </w:rPr>
        <w:t>авториз</w:t>
      </w:r>
      <w:proofErr w:type="spellEnd"/>
      <w:r w:rsidRPr="00CF32F4">
        <w:rPr>
          <w:rFonts w:ascii="Times New Roman" w:hAnsi="Times New Roman"/>
          <w:sz w:val="24"/>
          <w:szCs w:val="24"/>
        </w:rPr>
        <w:t>. пользователей.</w:t>
      </w:r>
    </w:p>
    <w:p w:rsidR="006D6193" w:rsidRDefault="006D6193" w:rsidP="006D6193">
      <w:pPr>
        <w:suppressAutoHyphens/>
        <w:spacing w:after="0"/>
        <w:ind w:firstLine="709"/>
        <w:contextualSpacing/>
        <w:rPr>
          <w:rFonts w:ascii="Times New Roman" w:hAnsi="Times New Roman"/>
          <w:b/>
          <w:sz w:val="24"/>
          <w:szCs w:val="24"/>
        </w:rPr>
      </w:pPr>
    </w:p>
    <w:p w:rsidR="006D6193" w:rsidRDefault="006D6193" w:rsidP="006D6193">
      <w:pPr>
        <w:suppressAutoHyphens/>
        <w:spacing w:after="0"/>
        <w:ind w:firstLine="709"/>
        <w:contextualSpacing/>
        <w:rPr>
          <w:rFonts w:ascii="Times New Roman" w:hAnsi="Times New Roman"/>
          <w:bCs/>
          <w:i/>
          <w:sz w:val="24"/>
          <w:szCs w:val="24"/>
        </w:rPr>
      </w:pPr>
      <w:r>
        <w:rPr>
          <w:rFonts w:ascii="Times New Roman" w:hAnsi="Times New Roman"/>
          <w:b/>
          <w:bCs/>
          <w:sz w:val="24"/>
          <w:szCs w:val="24"/>
        </w:rPr>
        <w:t xml:space="preserve">3.2.2. Дополнительные источники </w:t>
      </w:r>
    </w:p>
    <w:p w:rsidR="006D6193" w:rsidRDefault="006D6193" w:rsidP="006D6193">
      <w:pPr>
        <w:pStyle w:val="11"/>
        <w:spacing w:line="276" w:lineRule="auto"/>
        <w:ind w:firstLine="709"/>
        <w:jc w:val="both"/>
        <w:rPr>
          <w:rFonts w:ascii="Times New Roman" w:hAnsi="Times New Roman"/>
          <w:sz w:val="24"/>
          <w:szCs w:val="24"/>
        </w:rPr>
      </w:pPr>
      <w:r>
        <w:rPr>
          <w:rFonts w:ascii="Times New Roman" w:hAnsi="Times New Roman"/>
          <w:sz w:val="24"/>
          <w:szCs w:val="24"/>
        </w:rPr>
        <w:t xml:space="preserve">1.  Транспорт России: еженедельная газета [Электронный ресурс]. – </w:t>
      </w:r>
      <w:r>
        <w:rPr>
          <w:rFonts w:ascii="Times New Roman" w:hAnsi="Times New Roman"/>
          <w:sz w:val="24"/>
          <w:szCs w:val="24"/>
          <w:lang w:val="en-US"/>
        </w:rPr>
        <w:t>URL</w:t>
      </w:r>
      <w:r>
        <w:rPr>
          <w:rFonts w:ascii="Times New Roman" w:hAnsi="Times New Roman"/>
          <w:sz w:val="24"/>
          <w:szCs w:val="24"/>
        </w:rPr>
        <w:t xml:space="preserve">: </w:t>
      </w:r>
      <w:proofErr w:type="spellStart"/>
      <w:r>
        <w:rPr>
          <w:rFonts w:ascii="Times New Roman" w:hAnsi="Times New Roman"/>
          <w:sz w:val="24"/>
          <w:szCs w:val="24"/>
        </w:rPr>
        <w:t>www.transportrussia.ru</w:t>
      </w:r>
      <w:proofErr w:type="spellEnd"/>
      <w:r>
        <w:rPr>
          <w:rFonts w:ascii="Times New Roman" w:hAnsi="Times New Roman"/>
          <w:sz w:val="24"/>
          <w:szCs w:val="24"/>
        </w:rPr>
        <w:t>/</w:t>
      </w:r>
    </w:p>
    <w:p w:rsidR="006D6193" w:rsidRDefault="006D6193" w:rsidP="006D6193">
      <w:pPr>
        <w:pStyle w:val="11"/>
        <w:spacing w:line="276" w:lineRule="auto"/>
        <w:ind w:firstLine="709"/>
        <w:jc w:val="both"/>
        <w:rPr>
          <w:rFonts w:ascii="Times New Roman" w:hAnsi="Times New Roman"/>
          <w:sz w:val="24"/>
          <w:szCs w:val="24"/>
        </w:rPr>
      </w:pPr>
      <w:r>
        <w:rPr>
          <w:rFonts w:ascii="Times New Roman" w:hAnsi="Times New Roman"/>
          <w:sz w:val="24"/>
          <w:szCs w:val="24"/>
        </w:rPr>
        <w:t xml:space="preserve">2.  Железнодорожный транспорт: ежемесячный научно-теоретический технико-экономический журнал [Электронный ресурс]. – </w:t>
      </w:r>
      <w:r>
        <w:rPr>
          <w:rFonts w:ascii="Times New Roman" w:hAnsi="Times New Roman"/>
          <w:sz w:val="24"/>
          <w:szCs w:val="24"/>
          <w:lang w:val="en-US"/>
        </w:rPr>
        <w:t>URL</w:t>
      </w:r>
      <w:r>
        <w:rPr>
          <w:rFonts w:ascii="Times New Roman" w:hAnsi="Times New Roman"/>
          <w:sz w:val="24"/>
          <w:szCs w:val="24"/>
        </w:rPr>
        <w:t xml:space="preserve">: </w:t>
      </w:r>
      <w:proofErr w:type="spellStart"/>
      <w:r>
        <w:rPr>
          <w:rFonts w:ascii="Times New Roman" w:hAnsi="Times New Roman"/>
          <w:sz w:val="24"/>
          <w:szCs w:val="24"/>
        </w:rPr>
        <w:t>www.zdt-magazine.ru</w:t>
      </w:r>
      <w:proofErr w:type="spellEnd"/>
      <w:r>
        <w:rPr>
          <w:rFonts w:ascii="Times New Roman" w:hAnsi="Times New Roman"/>
          <w:sz w:val="24"/>
          <w:szCs w:val="24"/>
        </w:rPr>
        <w:t>.</w:t>
      </w:r>
    </w:p>
    <w:p w:rsidR="006D6193" w:rsidRDefault="006D6193" w:rsidP="006D6193">
      <w:pPr>
        <w:pStyle w:val="11"/>
        <w:spacing w:line="276" w:lineRule="auto"/>
        <w:ind w:firstLine="709"/>
        <w:jc w:val="both"/>
        <w:rPr>
          <w:rFonts w:ascii="Times New Roman" w:hAnsi="Times New Roman"/>
          <w:sz w:val="24"/>
          <w:szCs w:val="24"/>
        </w:rPr>
      </w:pPr>
      <w:r>
        <w:rPr>
          <w:rFonts w:ascii="Times New Roman" w:hAnsi="Times New Roman"/>
          <w:sz w:val="24"/>
          <w:szCs w:val="24"/>
        </w:rPr>
        <w:t xml:space="preserve">3.  Гудок: газета [Электронный ресурс]. – </w:t>
      </w:r>
      <w:r>
        <w:rPr>
          <w:rFonts w:ascii="Times New Roman" w:hAnsi="Times New Roman"/>
          <w:sz w:val="24"/>
          <w:szCs w:val="24"/>
          <w:lang w:val="en-US"/>
        </w:rPr>
        <w:t>URL</w:t>
      </w:r>
      <w:r>
        <w:rPr>
          <w:rFonts w:ascii="Times New Roman" w:hAnsi="Times New Roman"/>
          <w:sz w:val="24"/>
          <w:szCs w:val="24"/>
        </w:rPr>
        <w:t xml:space="preserve">: </w:t>
      </w:r>
      <w:proofErr w:type="spellStart"/>
      <w:r>
        <w:rPr>
          <w:rFonts w:ascii="Times New Roman" w:hAnsi="Times New Roman"/>
          <w:sz w:val="24"/>
          <w:szCs w:val="24"/>
        </w:rPr>
        <w:t>www.onlinegazeta.info</w:t>
      </w:r>
      <w:proofErr w:type="spellEnd"/>
      <w:r>
        <w:rPr>
          <w:rFonts w:ascii="Times New Roman" w:hAnsi="Times New Roman"/>
          <w:sz w:val="24"/>
          <w:szCs w:val="24"/>
        </w:rPr>
        <w:t>/gazeta_goodok.htm.</w:t>
      </w:r>
    </w:p>
    <w:p w:rsidR="006D6193" w:rsidRDefault="006D6193" w:rsidP="006D6193">
      <w:pPr>
        <w:pStyle w:val="11"/>
        <w:spacing w:line="276" w:lineRule="auto"/>
        <w:ind w:firstLine="709"/>
        <w:jc w:val="both"/>
        <w:rPr>
          <w:rFonts w:ascii="Times New Roman" w:hAnsi="Times New Roman"/>
          <w:sz w:val="24"/>
          <w:szCs w:val="24"/>
        </w:rPr>
      </w:pPr>
      <w:r>
        <w:rPr>
          <w:rFonts w:ascii="Times New Roman" w:hAnsi="Times New Roman"/>
          <w:sz w:val="24"/>
          <w:szCs w:val="24"/>
        </w:rPr>
        <w:t xml:space="preserve">4.  Сайт Министерства транспорта Российской Федерации [Электронный ресурс]. – </w:t>
      </w:r>
      <w:r>
        <w:rPr>
          <w:rFonts w:ascii="Times New Roman" w:hAnsi="Times New Roman"/>
          <w:sz w:val="24"/>
          <w:szCs w:val="24"/>
          <w:lang w:val="en-US"/>
        </w:rPr>
        <w:t>URL</w:t>
      </w:r>
      <w:r>
        <w:rPr>
          <w:rFonts w:ascii="Times New Roman" w:hAnsi="Times New Roman"/>
          <w:sz w:val="24"/>
          <w:szCs w:val="24"/>
        </w:rPr>
        <w:t xml:space="preserve">: </w:t>
      </w:r>
      <w:proofErr w:type="spellStart"/>
      <w:r>
        <w:rPr>
          <w:rFonts w:ascii="Times New Roman" w:hAnsi="Times New Roman"/>
          <w:sz w:val="24"/>
          <w:szCs w:val="24"/>
        </w:rPr>
        <w:t>www.mintrans.ru</w:t>
      </w:r>
      <w:proofErr w:type="spellEnd"/>
      <w:r>
        <w:rPr>
          <w:rFonts w:ascii="Times New Roman" w:hAnsi="Times New Roman"/>
          <w:sz w:val="24"/>
          <w:szCs w:val="24"/>
        </w:rPr>
        <w:t>.</w:t>
      </w:r>
    </w:p>
    <w:p w:rsidR="006D6193" w:rsidRPr="0039146D" w:rsidRDefault="006D6193" w:rsidP="006D6193">
      <w:pPr>
        <w:pStyle w:val="11"/>
        <w:spacing w:line="276" w:lineRule="auto"/>
        <w:ind w:firstLine="709"/>
        <w:jc w:val="both"/>
        <w:rPr>
          <w:rFonts w:ascii="Times New Roman" w:hAnsi="Times New Roman"/>
          <w:sz w:val="24"/>
          <w:szCs w:val="24"/>
        </w:rPr>
      </w:pPr>
      <w:r w:rsidRPr="0039146D">
        <w:rPr>
          <w:rFonts w:ascii="Times New Roman" w:hAnsi="Times New Roman"/>
          <w:sz w:val="24"/>
          <w:szCs w:val="24"/>
        </w:rPr>
        <w:t>5.</w:t>
      </w:r>
      <w:r>
        <w:rPr>
          <w:rFonts w:ascii="Times New Roman" w:hAnsi="Times New Roman"/>
          <w:sz w:val="24"/>
          <w:szCs w:val="24"/>
        </w:rPr>
        <w:t>  </w:t>
      </w:r>
      <w:r w:rsidRPr="0039146D">
        <w:rPr>
          <w:rFonts w:ascii="Times New Roman" w:hAnsi="Times New Roman"/>
          <w:sz w:val="24"/>
          <w:szCs w:val="24"/>
        </w:rPr>
        <w:t xml:space="preserve">Сайт ОАО «РЖД» [Электронный ресурс]. – </w:t>
      </w:r>
      <w:r w:rsidRPr="0039146D">
        <w:rPr>
          <w:rFonts w:ascii="Times New Roman" w:hAnsi="Times New Roman"/>
          <w:sz w:val="24"/>
          <w:szCs w:val="24"/>
          <w:lang w:val="en-US"/>
        </w:rPr>
        <w:t>URL</w:t>
      </w:r>
      <w:r w:rsidRPr="0039146D">
        <w:rPr>
          <w:rFonts w:ascii="Times New Roman" w:hAnsi="Times New Roman"/>
          <w:sz w:val="24"/>
          <w:szCs w:val="24"/>
        </w:rPr>
        <w:t xml:space="preserve">: </w:t>
      </w:r>
      <w:hyperlink r:id="rId14" w:history="1">
        <w:r w:rsidRPr="0039146D">
          <w:rPr>
            <w:rStyle w:val="a6"/>
            <w:rFonts w:ascii="Times New Roman" w:hAnsi="Times New Roman"/>
            <w:sz w:val="24"/>
            <w:szCs w:val="24"/>
          </w:rPr>
          <w:t>www.rzd.ru</w:t>
        </w:r>
      </w:hyperlink>
      <w:r w:rsidRPr="0039146D">
        <w:rPr>
          <w:rStyle w:val="a6"/>
          <w:rFonts w:ascii="Times New Roman" w:hAnsi="Times New Roman"/>
          <w:sz w:val="24"/>
          <w:szCs w:val="24"/>
        </w:rPr>
        <w:t>.</w:t>
      </w:r>
    </w:p>
    <w:p w:rsidR="006D6193" w:rsidRPr="00731B0D" w:rsidRDefault="006D6193" w:rsidP="006D6193">
      <w:pPr>
        <w:pStyle w:val="11"/>
        <w:spacing w:line="276" w:lineRule="auto"/>
        <w:ind w:firstLine="709"/>
        <w:jc w:val="both"/>
        <w:rPr>
          <w:rFonts w:ascii="Times New Roman" w:hAnsi="Times New Roman"/>
          <w:sz w:val="24"/>
          <w:szCs w:val="24"/>
        </w:rPr>
      </w:pPr>
    </w:p>
    <w:p w:rsidR="008D55F5" w:rsidRDefault="008D55F5">
      <w:pPr>
        <w:spacing w:after="0" w:line="360" w:lineRule="auto"/>
        <w:jc w:val="both"/>
        <w:rPr>
          <w:rFonts w:ascii="Times New Roman" w:hAnsi="Times New Roman"/>
          <w:b/>
          <w:bCs/>
          <w:kern w:val="32"/>
          <w:sz w:val="24"/>
          <w:szCs w:val="24"/>
        </w:rPr>
      </w:pPr>
      <w:r>
        <w:rPr>
          <w:rFonts w:ascii="Times New Roman" w:hAnsi="Times New Roman"/>
          <w:sz w:val="24"/>
          <w:szCs w:val="24"/>
        </w:rPr>
        <w:br w:type="page"/>
      </w:r>
    </w:p>
    <w:p w:rsidR="008169AF" w:rsidRDefault="008169AF" w:rsidP="006D6193">
      <w:pPr>
        <w:pStyle w:val="1"/>
        <w:jc w:val="center"/>
        <w:rPr>
          <w:rFonts w:ascii="Times New Roman" w:hAnsi="Times New Roman"/>
          <w:sz w:val="24"/>
          <w:szCs w:val="24"/>
        </w:rPr>
        <w:sectPr w:rsidR="008169AF" w:rsidSect="008D55F5">
          <w:pgSz w:w="11906" w:h="16838"/>
          <w:pgMar w:top="1134" w:right="850" w:bottom="1134" w:left="1701" w:header="708" w:footer="708" w:gutter="0"/>
          <w:cols w:space="708"/>
          <w:titlePg/>
          <w:docGrid w:linePitch="360"/>
        </w:sectPr>
      </w:pPr>
    </w:p>
    <w:p w:rsidR="006D6193" w:rsidRDefault="006D6193" w:rsidP="006D6193">
      <w:pPr>
        <w:pStyle w:val="1"/>
        <w:jc w:val="center"/>
        <w:rPr>
          <w:rFonts w:ascii="Times New Roman" w:hAnsi="Times New Roman"/>
          <w:sz w:val="24"/>
          <w:szCs w:val="24"/>
        </w:rPr>
      </w:pPr>
      <w:r>
        <w:rPr>
          <w:rFonts w:ascii="Times New Roman" w:hAnsi="Times New Roman"/>
          <w:sz w:val="24"/>
          <w:szCs w:val="24"/>
        </w:rPr>
        <w:t xml:space="preserve">4. КОНТРОЛЬ И ОЦЕНКА РЕЗУЛЬТАТОВ ОСВОЕНИЯ </w:t>
      </w:r>
      <w:r>
        <w:rPr>
          <w:rFonts w:ascii="Times New Roman" w:hAnsi="Times New Roman"/>
          <w:sz w:val="24"/>
          <w:szCs w:val="24"/>
        </w:rPr>
        <w:br/>
        <w:t>ПРОФЕССИОНАЛЬНОГО МОДУЛЯ</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8"/>
        <w:gridCol w:w="3969"/>
        <w:gridCol w:w="2375"/>
      </w:tblGrid>
      <w:tr w:rsidR="006D6193" w:rsidRPr="008169AF" w:rsidTr="00D72976">
        <w:trPr>
          <w:trHeight w:val="1098"/>
        </w:trPr>
        <w:tc>
          <w:tcPr>
            <w:tcW w:w="3118" w:type="dxa"/>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8169AF">
            <w:pPr>
              <w:spacing w:after="0"/>
              <w:jc w:val="center"/>
              <w:rPr>
                <w:rFonts w:ascii="Times New Roman" w:hAnsi="Times New Roman"/>
                <w:b/>
                <w:sz w:val="24"/>
                <w:szCs w:val="24"/>
              </w:rPr>
            </w:pPr>
            <w:r w:rsidRPr="008169AF">
              <w:rPr>
                <w:rFonts w:ascii="Times New Roman" w:hAnsi="Times New Roman"/>
                <w:b/>
                <w:sz w:val="24"/>
                <w:szCs w:val="24"/>
              </w:rPr>
              <w:t>Код и наименование профессиональных и общих компетенций, формируемых в рамках модуля</w:t>
            </w:r>
          </w:p>
        </w:tc>
        <w:tc>
          <w:tcPr>
            <w:tcW w:w="3969" w:type="dxa"/>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D72976">
            <w:pPr>
              <w:suppressAutoHyphens/>
              <w:spacing w:after="0"/>
              <w:jc w:val="center"/>
              <w:rPr>
                <w:rFonts w:ascii="Times New Roman" w:hAnsi="Times New Roman"/>
                <w:b/>
                <w:sz w:val="24"/>
                <w:szCs w:val="24"/>
              </w:rPr>
            </w:pPr>
            <w:r w:rsidRPr="008169AF">
              <w:rPr>
                <w:rFonts w:ascii="Times New Roman" w:hAnsi="Times New Roman"/>
                <w:b/>
                <w:sz w:val="24"/>
                <w:szCs w:val="24"/>
              </w:rPr>
              <w:t>Критерии оценки</w:t>
            </w:r>
          </w:p>
        </w:tc>
        <w:tc>
          <w:tcPr>
            <w:tcW w:w="2375" w:type="dxa"/>
            <w:tcBorders>
              <w:top w:val="single" w:sz="4" w:space="0" w:color="auto"/>
              <w:left w:val="single" w:sz="4" w:space="0" w:color="auto"/>
              <w:bottom w:val="single" w:sz="4" w:space="0" w:color="auto"/>
              <w:right w:val="single" w:sz="4" w:space="0" w:color="auto"/>
            </w:tcBorders>
            <w:vAlign w:val="center"/>
            <w:hideMark/>
          </w:tcPr>
          <w:p w:rsidR="006D6193" w:rsidRPr="008169AF" w:rsidRDefault="006D6193" w:rsidP="00D72976">
            <w:pPr>
              <w:suppressAutoHyphens/>
              <w:spacing w:after="0"/>
              <w:jc w:val="center"/>
              <w:rPr>
                <w:rFonts w:ascii="Times New Roman" w:hAnsi="Times New Roman"/>
                <w:b/>
                <w:sz w:val="24"/>
                <w:szCs w:val="24"/>
              </w:rPr>
            </w:pPr>
            <w:r w:rsidRPr="008169AF">
              <w:rPr>
                <w:rFonts w:ascii="Times New Roman" w:hAnsi="Times New Roman"/>
                <w:b/>
                <w:sz w:val="24"/>
                <w:szCs w:val="24"/>
              </w:rPr>
              <w:t>Методы оценки</w:t>
            </w:r>
          </w:p>
        </w:tc>
      </w:tr>
      <w:tr w:rsidR="006D6193" w:rsidRPr="008169AF" w:rsidTr="00D72976">
        <w:trPr>
          <w:trHeight w:val="2508"/>
        </w:trPr>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uppressAutoHyphens/>
              <w:spacing w:after="0"/>
              <w:rPr>
                <w:rFonts w:ascii="Times New Roman" w:hAnsi="Times New Roman"/>
                <w:i/>
                <w:sz w:val="24"/>
                <w:szCs w:val="24"/>
              </w:rPr>
            </w:pPr>
            <w:r w:rsidRPr="008169AF">
              <w:rPr>
                <w:rFonts w:ascii="Times New Roman" w:hAnsi="Times New Roman"/>
                <w:sz w:val="24"/>
                <w:szCs w:val="24"/>
              </w:rPr>
              <w:t xml:space="preserve">ПК 2.1. Определять техническое состояние систем, агрегатов, узлов, приборов автомобилей </w:t>
            </w:r>
            <w:r w:rsidRPr="008169AF">
              <w:rPr>
                <w:rFonts w:ascii="Times New Roman" w:hAnsi="Times New Roman"/>
                <w:sz w:val="24"/>
                <w:szCs w:val="24"/>
              </w:rPr>
              <w:br/>
              <w:t xml:space="preserve">и строительных машин, для сохранения работоспособности, предупреждения отказов </w:t>
            </w:r>
            <w:r w:rsidRPr="008169AF">
              <w:rPr>
                <w:rFonts w:ascii="Times New Roman" w:hAnsi="Times New Roman"/>
                <w:sz w:val="24"/>
                <w:szCs w:val="24"/>
              </w:rPr>
              <w:br/>
              <w:t>и неисправностей</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выявляет дефекты и неисправности и определяет перечень и объем работ для приведения машин в исправное состояние согласно сборочным чертежам машин и их систем, агрегатов, узлов, приборов</w:t>
            </w:r>
          </w:p>
        </w:tc>
        <w:tc>
          <w:tcPr>
            <w:tcW w:w="2375" w:type="dxa"/>
            <w:tcBorders>
              <w:top w:val="single" w:sz="4" w:space="0" w:color="auto"/>
              <w:left w:val="single" w:sz="4" w:space="0" w:color="auto"/>
              <w:bottom w:val="single" w:sz="4" w:space="0" w:color="auto"/>
              <w:right w:val="single" w:sz="4" w:space="0" w:color="auto"/>
            </w:tcBorders>
            <w:hideMark/>
          </w:tcPr>
          <w:p w:rsidR="006D6193" w:rsidRPr="008169AF" w:rsidRDefault="006D6193" w:rsidP="00D72976">
            <w:pPr>
              <w:spacing w:after="0"/>
              <w:rPr>
                <w:rFonts w:ascii="Times New Roman" w:hAnsi="Times New Roman"/>
                <w:i/>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ПК 2.2. </w:t>
            </w:r>
            <w:r w:rsidRPr="008169AF">
              <w:rPr>
                <w:rFonts w:ascii="Times New Roman" w:hAnsi="Times New Roman"/>
                <w:iCs/>
                <w:color w:val="000000"/>
                <w:sz w:val="24"/>
                <w:szCs w:val="24"/>
              </w:rPr>
              <w:t xml:space="preserve">Применять различные методы, способы и приемы сборки перед сваркой и сварки элементов конструкции </w:t>
            </w:r>
            <w:r w:rsidRPr="008169AF">
              <w:rPr>
                <w:rFonts w:ascii="Times New Roman" w:hAnsi="Times New Roman"/>
                <w:sz w:val="24"/>
                <w:szCs w:val="24"/>
              </w:rPr>
              <w:t xml:space="preserve">автомобилей и строительных машин, </w:t>
            </w:r>
            <w:r w:rsidRPr="008169AF">
              <w:rPr>
                <w:rFonts w:ascii="Times New Roman" w:hAnsi="Times New Roman"/>
                <w:iCs/>
                <w:color w:val="000000"/>
                <w:sz w:val="24"/>
                <w:szCs w:val="24"/>
              </w:rPr>
              <w:t>с сохранением эксплуатационных свойств</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 определяет места, в которых конструкторской и нормативно-технической документацией разрешается проведение ремонтных сварочных работ;  </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 подготавливает дефектные места под сварку, выполняет сварочные работы согласно производственно-технологической документации </w:t>
            </w:r>
            <w:r w:rsidRPr="008169AF">
              <w:rPr>
                <w:rFonts w:ascii="Times New Roman" w:hAnsi="Times New Roman"/>
                <w:sz w:val="24"/>
                <w:szCs w:val="24"/>
              </w:rPr>
              <w:br/>
              <w:t>по сварке и контролирует выполненные ремонтные сварные швы</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Экспертное наблюдение и оценка на лабораторных работах и практических занятиях, при выполнении работ</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i/>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iCs/>
                <w:color w:val="000000"/>
                <w:sz w:val="24"/>
                <w:szCs w:val="24"/>
              </w:rPr>
            </w:pPr>
            <w:r w:rsidRPr="008169AF">
              <w:rPr>
                <w:rFonts w:ascii="Times New Roman" w:hAnsi="Times New Roman"/>
                <w:sz w:val="24"/>
                <w:szCs w:val="24"/>
              </w:rPr>
              <w:t xml:space="preserve">ПК 2.3. </w:t>
            </w:r>
            <w:r w:rsidRPr="008169AF">
              <w:rPr>
                <w:rFonts w:ascii="Times New Roman" w:hAnsi="Times New Roman"/>
                <w:iCs/>
                <w:color w:val="000000"/>
                <w:sz w:val="24"/>
                <w:szCs w:val="24"/>
              </w:rPr>
              <w:t xml:space="preserve">Выполнять техническую подготовку сварочного производства перед сваркой элементов конструкции </w:t>
            </w:r>
            <w:r w:rsidRPr="008169AF">
              <w:rPr>
                <w:rFonts w:ascii="Times New Roman" w:hAnsi="Times New Roman"/>
                <w:sz w:val="24"/>
                <w:szCs w:val="24"/>
              </w:rPr>
              <w:t>автомобилей и строительных машин при ремонте, для качественного выполнения сварочных работ</w:t>
            </w:r>
          </w:p>
          <w:p w:rsidR="006D6193" w:rsidRPr="008169AF" w:rsidRDefault="006D6193" w:rsidP="00D72976">
            <w:pPr>
              <w:spacing w:after="0"/>
              <w:rPr>
                <w:rFonts w:ascii="Times New Roman" w:hAnsi="Times New Roman"/>
                <w:i/>
                <w:sz w:val="24"/>
                <w:szCs w:val="24"/>
              </w:rPr>
            </w:pP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подготавливает и укомплектовывает индивидуальные и коллективные средства защиты при выполнении сварочных работ;</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 -выполняет рекомендации, правила </w:t>
            </w:r>
            <w:r w:rsidRPr="008169AF">
              <w:rPr>
                <w:rFonts w:ascii="Times New Roman" w:hAnsi="Times New Roman"/>
                <w:sz w:val="24"/>
                <w:szCs w:val="24"/>
              </w:rPr>
              <w:br/>
              <w:t xml:space="preserve">и процедуры по предотвращению взрыва, пожара или воспламенения при выполнении сварочных работ;  </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 проводит комплектацию сварочных постов и технологической оснастки </w:t>
            </w:r>
            <w:r w:rsidRPr="008169AF">
              <w:rPr>
                <w:rFonts w:ascii="Times New Roman" w:hAnsi="Times New Roman"/>
                <w:sz w:val="24"/>
                <w:szCs w:val="24"/>
              </w:rPr>
              <w:br/>
              <w:t xml:space="preserve">в соответствии со способами сварки </w:t>
            </w:r>
            <w:r w:rsidRPr="008169AF">
              <w:rPr>
                <w:rFonts w:ascii="Times New Roman" w:hAnsi="Times New Roman"/>
                <w:sz w:val="24"/>
                <w:szCs w:val="24"/>
              </w:rPr>
              <w:br/>
              <w:t>и конструкцией сварного узла, указанных в конструкторской документации;</w:t>
            </w:r>
          </w:p>
          <w:p w:rsidR="006D6193" w:rsidRPr="008169AF" w:rsidRDefault="006D6193" w:rsidP="00D72976">
            <w:pPr>
              <w:spacing w:after="0"/>
              <w:rPr>
                <w:rFonts w:ascii="Times New Roman" w:hAnsi="Times New Roman"/>
                <w:b/>
                <w:sz w:val="24"/>
                <w:szCs w:val="24"/>
              </w:rPr>
            </w:pPr>
            <w:r w:rsidRPr="008169AF">
              <w:rPr>
                <w:rFonts w:ascii="Times New Roman" w:hAnsi="Times New Roman"/>
                <w:sz w:val="24"/>
                <w:szCs w:val="24"/>
              </w:rPr>
              <w:t xml:space="preserve">– выполняет настройки оборудования сварочного поста в соответствии </w:t>
            </w:r>
            <w:r w:rsidRPr="008169AF">
              <w:rPr>
                <w:rFonts w:ascii="Times New Roman" w:hAnsi="Times New Roman"/>
                <w:sz w:val="24"/>
                <w:szCs w:val="24"/>
              </w:rPr>
              <w:br/>
              <w:t xml:space="preserve">со способом сварки, пространственным положением сварного шва, полярностью сварочного тока, толщины и марки материала свариваемых деталей и применяемыми присадочными материалами </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i/>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iCs/>
                <w:color w:val="000000"/>
                <w:sz w:val="24"/>
                <w:szCs w:val="24"/>
              </w:rPr>
            </w:pPr>
            <w:r w:rsidRPr="008169AF">
              <w:rPr>
                <w:rFonts w:ascii="Times New Roman" w:hAnsi="Times New Roman"/>
                <w:sz w:val="24"/>
                <w:szCs w:val="24"/>
              </w:rPr>
              <w:t xml:space="preserve">ПК 2.4. </w:t>
            </w:r>
            <w:r w:rsidRPr="008169AF">
              <w:rPr>
                <w:rFonts w:ascii="Times New Roman" w:hAnsi="Times New Roman"/>
                <w:iCs/>
                <w:color w:val="000000"/>
                <w:sz w:val="24"/>
                <w:szCs w:val="24"/>
              </w:rPr>
              <w:t xml:space="preserve">Выбирать оборудование, приспособления и инструменты для обеспечения производства сварных соединений с заданными свойствами, сохраняя работоспособное состояние автомобилей </w:t>
            </w:r>
            <w:r w:rsidRPr="008169AF">
              <w:rPr>
                <w:rFonts w:ascii="Times New Roman" w:hAnsi="Times New Roman"/>
                <w:iCs/>
                <w:color w:val="000000"/>
                <w:sz w:val="24"/>
                <w:szCs w:val="24"/>
              </w:rPr>
              <w:br/>
              <w:t>и строительных машин</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подготавливает расходные материалы для сварки в соответствии с конструкторской, нормативно-технической и производственно-технологической документацией;</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проверяет качество расходных материалов для сварки</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ПК 2.5. </w:t>
            </w:r>
            <w:r w:rsidRPr="008169AF">
              <w:rPr>
                <w:rFonts w:ascii="Times New Roman" w:hAnsi="Times New Roman"/>
                <w:iCs/>
                <w:color w:val="000000"/>
                <w:sz w:val="24"/>
                <w:szCs w:val="24"/>
              </w:rPr>
              <w:t xml:space="preserve">Хранить и использовать сварочную аппаратуру </w:t>
            </w:r>
            <w:r w:rsidRPr="008169AF">
              <w:rPr>
                <w:rFonts w:ascii="Times New Roman" w:hAnsi="Times New Roman"/>
                <w:iCs/>
                <w:color w:val="000000"/>
                <w:sz w:val="24"/>
                <w:szCs w:val="24"/>
              </w:rPr>
              <w:br/>
              <w:t>и инструменты в ходе производственного процесса</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выполняет разделку кромок свариваемых деталей в соответствии с конструкторской, нормативно-технической и производственно-технологической документацией;</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очищает поверхности перед сваркой от загрязнений и коррозии;</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выбирает пространственное положение сварного шва для сварки элементов конструкции (изделий, узлов, деталей);</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использует ручной и механизированный инструмент для подготовки элементов конструкции (изделий, узлов, деталей) под сварку;</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применяет сборочные приспособления для сборки элементов конструкций (изделий, узлов, деталей) под сварку</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ПК 2.6. </w:t>
            </w:r>
            <w:r w:rsidRPr="008169AF">
              <w:rPr>
                <w:rFonts w:ascii="Times New Roman" w:hAnsi="Times New Roman"/>
                <w:iCs/>
                <w:color w:val="000000"/>
                <w:sz w:val="24"/>
                <w:szCs w:val="24"/>
              </w:rPr>
              <w:t xml:space="preserve">Определять причины, приводящие к дефектам </w:t>
            </w:r>
            <w:r w:rsidRPr="008169AF">
              <w:rPr>
                <w:rFonts w:ascii="Times New Roman" w:hAnsi="Times New Roman"/>
                <w:iCs/>
                <w:color w:val="000000"/>
                <w:sz w:val="24"/>
                <w:szCs w:val="24"/>
              </w:rPr>
              <w:br/>
              <w:t xml:space="preserve">в сварных соединениях конструкции </w:t>
            </w:r>
            <w:r w:rsidRPr="008169AF">
              <w:rPr>
                <w:rFonts w:ascii="Times New Roman" w:hAnsi="Times New Roman"/>
                <w:sz w:val="24"/>
                <w:szCs w:val="24"/>
              </w:rPr>
              <w:t>автомобилей и строительных машин при ремонте</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xml:space="preserve">– </w:t>
            </w:r>
            <w:proofErr w:type="gramStart"/>
            <w:r w:rsidRPr="008169AF">
              <w:rPr>
                <w:rFonts w:ascii="Times New Roman" w:hAnsi="Times New Roman"/>
                <w:sz w:val="24"/>
                <w:szCs w:val="24"/>
              </w:rPr>
              <w:t>измеряет</w:t>
            </w:r>
            <w:proofErr w:type="gramEnd"/>
            <w:r w:rsidRPr="008169AF">
              <w:rPr>
                <w:rFonts w:ascii="Times New Roman" w:hAnsi="Times New Roman"/>
                <w:sz w:val="24"/>
                <w:szCs w:val="24"/>
              </w:rPr>
              <w:t xml:space="preserve"> размеры взаимного положения элементов конструкции </w:t>
            </w:r>
            <w:r w:rsidRPr="008169AF">
              <w:rPr>
                <w:rFonts w:ascii="Times New Roman" w:hAnsi="Times New Roman"/>
                <w:sz w:val="24"/>
                <w:szCs w:val="24"/>
              </w:rPr>
              <w:br/>
              <w:t>и сравнивает с соответствующими размерами в конструкторской документации, чтобы определить степень годности и уровень качества сборки;</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контролирует искривления и деформацию элементов конструкции;</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-применяет мерительный инструмент в соответствии с назначением и методы измерений требуемой точности (не </w:t>
            </w:r>
            <w:proofErr w:type="gramStart"/>
            <w:r w:rsidRPr="008169AF">
              <w:rPr>
                <w:rFonts w:ascii="Times New Roman" w:hAnsi="Times New Roman"/>
                <w:sz w:val="24"/>
                <w:szCs w:val="24"/>
              </w:rPr>
              <w:t>ниже указанной</w:t>
            </w:r>
            <w:proofErr w:type="gramEnd"/>
            <w:r w:rsidRPr="008169AF">
              <w:rPr>
                <w:rFonts w:ascii="Times New Roman" w:hAnsi="Times New Roman"/>
                <w:sz w:val="24"/>
                <w:szCs w:val="24"/>
              </w:rPr>
              <w:t xml:space="preserve"> в конструкторской документации)</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ПК 2.7. </w:t>
            </w:r>
            <w:r w:rsidRPr="008169AF">
              <w:rPr>
                <w:rFonts w:ascii="Times New Roman" w:hAnsi="Times New Roman"/>
                <w:iCs/>
                <w:color w:val="000000"/>
                <w:sz w:val="24"/>
                <w:szCs w:val="24"/>
              </w:rPr>
              <w:t xml:space="preserve">Предупреждать дефекты сварных соединений элементов конструкции </w:t>
            </w:r>
            <w:r w:rsidRPr="008169AF">
              <w:rPr>
                <w:rFonts w:ascii="Times New Roman" w:hAnsi="Times New Roman"/>
                <w:sz w:val="24"/>
                <w:szCs w:val="24"/>
              </w:rPr>
              <w:t>автомобилей и строительных машин,</w:t>
            </w:r>
            <w:r w:rsidRPr="008169AF">
              <w:rPr>
                <w:rFonts w:ascii="Times New Roman" w:hAnsi="Times New Roman"/>
                <w:iCs/>
                <w:color w:val="000000"/>
                <w:sz w:val="24"/>
                <w:szCs w:val="24"/>
              </w:rPr>
              <w:t xml:space="preserve"> для получения качественной продукции</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осуществляет визуальный контроль готовых сварных швов с целью выявления поверхностных дефектов и разделяет их на допускаемые и требующие устранения;</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выбирает методы и инструменты для зачистки и удаления поверхностных дефектов полученного сварного шва;</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зачищает и удаляет поверхностные дефекты полученного сварного шва</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ПК 2.8. </w:t>
            </w:r>
            <w:r w:rsidRPr="008169AF">
              <w:rPr>
                <w:rFonts w:ascii="Times New Roman" w:hAnsi="Times New Roman"/>
                <w:iCs/>
                <w:color w:val="000000"/>
                <w:sz w:val="24"/>
                <w:szCs w:val="24"/>
              </w:rPr>
              <w:t xml:space="preserve">Оформлять документацию по контролю качества сварных швов после сварки элементов конструкции </w:t>
            </w:r>
            <w:r w:rsidRPr="008169AF">
              <w:rPr>
                <w:rFonts w:ascii="Times New Roman" w:hAnsi="Times New Roman"/>
                <w:sz w:val="24"/>
                <w:szCs w:val="24"/>
              </w:rPr>
              <w:t>автомобилей и строительных машин</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xml:space="preserve">– выбирает методы и инструменты для измерения геометрических размеров сварных швов требуемой точности (не </w:t>
            </w:r>
            <w:proofErr w:type="gramStart"/>
            <w:r w:rsidRPr="008169AF">
              <w:rPr>
                <w:rFonts w:ascii="Times New Roman" w:hAnsi="Times New Roman"/>
                <w:sz w:val="24"/>
                <w:szCs w:val="24"/>
              </w:rPr>
              <w:t>ниже указанной</w:t>
            </w:r>
            <w:proofErr w:type="gramEnd"/>
            <w:r w:rsidRPr="008169AF">
              <w:rPr>
                <w:rFonts w:ascii="Times New Roman" w:hAnsi="Times New Roman"/>
                <w:sz w:val="24"/>
                <w:szCs w:val="24"/>
              </w:rPr>
              <w:t xml:space="preserve"> в конструкторской документации);</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замеряет геометрические размеры сварных швов;</w:t>
            </w:r>
          </w:p>
          <w:p w:rsidR="006D6193" w:rsidRPr="008169AF" w:rsidRDefault="006D6193" w:rsidP="00D72976">
            <w:pPr>
              <w:autoSpaceDE w:val="0"/>
              <w:autoSpaceDN w:val="0"/>
              <w:adjustRightInd w:val="0"/>
              <w:spacing w:after="0"/>
              <w:rPr>
                <w:rFonts w:ascii="Times New Roman" w:hAnsi="Times New Roman"/>
                <w:sz w:val="24"/>
                <w:szCs w:val="24"/>
              </w:rPr>
            </w:pPr>
            <w:r w:rsidRPr="008169AF">
              <w:rPr>
                <w:rFonts w:ascii="Times New Roman" w:hAnsi="Times New Roman"/>
                <w:sz w:val="24"/>
                <w:szCs w:val="24"/>
              </w:rPr>
              <w:t xml:space="preserve">– дает заключение о годности сварного шва, сравнивая размеры сварных швов с конструкторской и производственно-технологической документацией по сварке </w:t>
            </w:r>
          </w:p>
        </w:tc>
        <w:tc>
          <w:tcPr>
            <w:tcW w:w="2375"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лабораторных работах и практических занятиях, при выполнении работ </w:t>
            </w:r>
            <w:r w:rsidRPr="008169AF">
              <w:rPr>
                <w:rFonts w:ascii="Times New Roman" w:hAnsi="Times New Roman"/>
                <w:sz w:val="24"/>
                <w:szCs w:val="24"/>
              </w:rPr>
              <w:br/>
              <w:t>на учебной и производственной практике</w:t>
            </w:r>
          </w:p>
          <w:p w:rsidR="006D6193" w:rsidRPr="008169AF" w:rsidRDefault="006D6193" w:rsidP="00D72976">
            <w:pPr>
              <w:spacing w:after="0"/>
              <w:rPr>
                <w:rFonts w:ascii="Times New Roman" w:hAnsi="Times New Roman"/>
                <w:sz w:val="24"/>
                <w:szCs w:val="24"/>
              </w:rPr>
            </w:pPr>
          </w:p>
        </w:tc>
      </w:tr>
      <w:tr w:rsidR="006D6193" w:rsidRPr="008169AF" w:rsidTr="00D72976">
        <w:trPr>
          <w:trHeight w:val="2144"/>
        </w:trPr>
        <w:tc>
          <w:tcPr>
            <w:tcW w:w="3118" w:type="dxa"/>
            <w:tcBorders>
              <w:top w:val="single" w:sz="4" w:space="0" w:color="auto"/>
              <w:left w:val="single" w:sz="4" w:space="0" w:color="auto"/>
              <w:right w:val="single" w:sz="4" w:space="0" w:color="auto"/>
            </w:tcBorders>
          </w:tcPr>
          <w:p w:rsidR="006D6193" w:rsidRPr="008169AF" w:rsidRDefault="006D6193" w:rsidP="00D72976">
            <w:pPr>
              <w:spacing w:after="0"/>
              <w:rPr>
                <w:rFonts w:ascii="Times New Roman" w:hAnsi="Times New Roman"/>
                <w:color w:val="FF0000"/>
                <w:sz w:val="24"/>
                <w:szCs w:val="24"/>
              </w:rPr>
            </w:pPr>
            <w:r w:rsidRPr="008169AF">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tc>
        <w:tc>
          <w:tcPr>
            <w:tcW w:w="3969" w:type="dxa"/>
            <w:tcBorders>
              <w:top w:val="single" w:sz="4" w:space="0" w:color="auto"/>
              <w:left w:val="single" w:sz="4" w:space="0" w:color="auto"/>
              <w:right w:val="single" w:sz="4" w:space="0" w:color="auto"/>
            </w:tcBorders>
          </w:tcPr>
          <w:p w:rsidR="006D6193" w:rsidRPr="008169AF" w:rsidRDefault="006D6193" w:rsidP="006D6193">
            <w:pPr>
              <w:numPr>
                <w:ilvl w:val="0"/>
                <w:numId w:val="1"/>
              </w:numPr>
              <w:tabs>
                <w:tab w:val="left" w:pos="252"/>
              </w:tabs>
              <w:spacing w:after="0"/>
              <w:rPr>
                <w:rFonts w:ascii="Times New Roman" w:hAnsi="Times New Roman"/>
                <w:sz w:val="24"/>
                <w:szCs w:val="24"/>
              </w:rPr>
            </w:pPr>
            <w:r w:rsidRPr="008169AF">
              <w:rPr>
                <w:rFonts w:ascii="Times New Roman" w:hAnsi="Times New Roman"/>
                <w:sz w:val="24"/>
                <w:szCs w:val="24"/>
              </w:rPr>
              <w:t xml:space="preserve">определение целей, задач, выбора </w:t>
            </w:r>
            <w:r w:rsidRPr="008169AF">
              <w:rPr>
                <w:rFonts w:ascii="Times New Roman" w:hAnsi="Times New Roman"/>
                <w:sz w:val="24"/>
                <w:szCs w:val="24"/>
              </w:rPr>
              <w:br/>
              <w:t xml:space="preserve">и способа применения методов </w:t>
            </w:r>
            <w:r w:rsidRPr="008169AF">
              <w:rPr>
                <w:rFonts w:ascii="Times New Roman" w:hAnsi="Times New Roman"/>
                <w:sz w:val="24"/>
                <w:szCs w:val="24"/>
              </w:rPr>
              <w:br/>
              <w:t>и условий решения профессиональных задач;</w:t>
            </w:r>
          </w:p>
          <w:p w:rsidR="006D6193" w:rsidRPr="008169AF" w:rsidRDefault="006D6193" w:rsidP="00D72976">
            <w:pPr>
              <w:spacing w:after="0"/>
              <w:rPr>
                <w:rFonts w:ascii="Times New Roman" w:hAnsi="Times New Roman"/>
                <w:i/>
                <w:color w:val="FF0000"/>
                <w:sz w:val="24"/>
                <w:szCs w:val="24"/>
              </w:rPr>
            </w:pPr>
            <w:r w:rsidRPr="008169AF">
              <w:rPr>
                <w:rFonts w:ascii="Times New Roman" w:hAnsi="Times New Roman"/>
                <w:sz w:val="24"/>
                <w:szCs w:val="24"/>
              </w:rPr>
              <w:t>– адекватная оценка и самооценка эффективности и качества выполнения профессиональных задач применительно к различным контекстам</w:t>
            </w:r>
          </w:p>
        </w:tc>
        <w:tc>
          <w:tcPr>
            <w:tcW w:w="2375" w:type="dxa"/>
            <w:vMerge w:val="restart"/>
            <w:tcBorders>
              <w:top w:val="single" w:sz="4" w:space="0" w:color="auto"/>
              <w:left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Интерпретация результатов </w:t>
            </w:r>
            <w:proofErr w:type="gramStart"/>
            <w:r w:rsidRPr="008169AF">
              <w:rPr>
                <w:rFonts w:ascii="Times New Roman" w:hAnsi="Times New Roman"/>
                <w:sz w:val="24"/>
                <w:szCs w:val="24"/>
              </w:rPr>
              <w:t>наблюдения</w:t>
            </w:r>
            <w:proofErr w:type="gramEnd"/>
            <w:r w:rsidRPr="008169AF">
              <w:rPr>
                <w:rFonts w:ascii="Times New Roman" w:hAnsi="Times New Roman"/>
                <w:sz w:val="24"/>
                <w:szCs w:val="24"/>
              </w:rPr>
              <w:t xml:space="preserve"> </w:t>
            </w:r>
            <w:r w:rsidRPr="008169AF">
              <w:rPr>
                <w:rFonts w:ascii="Times New Roman" w:hAnsi="Times New Roman"/>
                <w:sz w:val="24"/>
                <w:szCs w:val="24"/>
              </w:rPr>
              <w:br/>
              <w:t xml:space="preserve">за деятельностью обучающихся в процессе освоения образовательной программы; </w:t>
            </w:r>
          </w:p>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xml:space="preserve">экспертное наблюдение и оценка на лабораторно – практических занятиях, при выполнении работ по учебной </w:t>
            </w:r>
            <w:r w:rsidRPr="008169AF">
              <w:rPr>
                <w:rFonts w:ascii="Times New Roman" w:hAnsi="Times New Roman"/>
                <w:sz w:val="24"/>
                <w:szCs w:val="24"/>
              </w:rPr>
              <w:br/>
              <w:t>и производственной практикам</w:t>
            </w:r>
          </w:p>
          <w:p w:rsidR="006D6193" w:rsidRPr="008169AF" w:rsidRDefault="006D6193" w:rsidP="00D72976">
            <w:pPr>
              <w:spacing w:after="0"/>
              <w:rPr>
                <w:rFonts w:ascii="Times New Roman" w:hAnsi="Times New Roman"/>
                <w:i/>
                <w:sz w:val="24"/>
                <w:szCs w:val="24"/>
              </w:rPr>
            </w:pPr>
          </w:p>
        </w:tc>
      </w:tr>
      <w:tr w:rsidR="006D6193" w:rsidRPr="008169AF" w:rsidTr="00D72976">
        <w:trPr>
          <w:trHeight w:val="2053"/>
        </w:trPr>
        <w:tc>
          <w:tcPr>
            <w:tcW w:w="3118" w:type="dxa"/>
            <w:tcBorders>
              <w:top w:val="single" w:sz="4" w:space="0" w:color="auto"/>
              <w:left w:val="single" w:sz="4" w:space="0" w:color="auto"/>
              <w:right w:val="single" w:sz="4" w:space="0" w:color="auto"/>
            </w:tcBorders>
          </w:tcPr>
          <w:p w:rsidR="006D6193" w:rsidRPr="008169AF" w:rsidRDefault="006D6193" w:rsidP="00D72976">
            <w:pPr>
              <w:spacing w:after="0"/>
              <w:rPr>
                <w:rStyle w:val="a9"/>
                <w:rFonts w:ascii="Times New Roman" w:hAnsi="Times New Roman"/>
                <w:iCs/>
                <w:color w:val="FF0000"/>
                <w:sz w:val="24"/>
                <w:szCs w:val="24"/>
              </w:rPr>
            </w:pPr>
            <w:r w:rsidRPr="008169AF">
              <w:rPr>
                <w:rFonts w:ascii="Times New Roman" w:hAnsi="Times New Roman"/>
                <w:sz w:val="24"/>
                <w:szCs w:val="24"/>
              </w:rPr>
              <w:t>ОК 04. Эффективно взаимодействовать и работать в коллективе и команде</w:t>
            </w:r>
          </w:p>
        </w:tc>
        <w:tc>
          <w:tcPr>
            <w:tcW w:w="3969" w:type="dxa"/>
            <w:tcBorders>
              <w:top w:val="single" w:sz="4" w:space="0" w:color="auto"/>
              <w:left w:val="single" w:sz="4" w:space="0" w:color="auto"/>
              <w:right w:val="single" w:sz="4" w:space="0" w:color="auto"/>
            </w:tcBorders>
          </w:tcPr>
          <w:p w:rsidR="006D6193" w:rsidRPr="008169AF" w:rsidRDefault="006D6193" w:rsidP="00D72976">
            <w:pPr>
              <w:spacing w:after="0"/>
              <w:rPr>
                <w:rFonts w:ascii="Times New Roman" w:hAnsi="Times New Roman"/>
                <w:sz w:val="24"/>
                <w:szCs w:val="24"/>
              </w:rPr>
            </w:pPr>
            <w:r w:rsidRPr="008169AF">
              <w:rPr>
                <w:rFonts w:ascii="Times New Roman" w:hAnsi="Times New Roman"/>
                <w:sz w:val="24"/>
                <w:szCs w:val="24"/>
              </w:rPr>
              <w:t>– взаимодействие с обучающимися, преподавателями и мастерами в ходе обучения, с руководителями учебной и производственной практик;</w:t>
            </w:r>
          </w:p>
          <w:p w:rsidR="006D6193" w:rsidRPr="008169AF" w:rsidRDefault="006D6193" w:rsidP="00D72976">
            <w:pPr>
              <w:spacing w:after="0"/>
              <w:rPr>
                <w:rFonts w:ascii="Times New Roman" w:hAnsi="Times New Roman"/>
                <w:i/>
                <w:color w:val="FF0000"/>
                <w:sz w:val="24"/>
                <w:szCs w:val="24"/>
              </w:rPr>
            </w:pPr>
            <w:r w:rsidRPr="008169AF">
              <w:rPr>
                <w:rFonts w:ascii="Times New Roman" w:hAnsi="Times New Roman"/>
                <w:sz w:val="24"/>
                <w:szCs w:val="24"/>
              </w:rPr>
              <w:t>– обоснованность анализа работы коллектива и членов команды (подчиненных)</w:t>
            </w:r>
          </w:p>
        </w:tc>
        <w:tc>
          <w:tcPr>
            <w:tcW w:w="2375" w:type="dxa"/>
            <w:vMerge/>
            <w:tcBorders>
              <w:left w:val="single" w:sz="4" w:space="0" w:color="auto"/>
              <w:right w:val="single" w:sz="4" w:space="0" w:color="auto"/>
            </w:tcBorders>
          </w:tcPr>
          <w:p w:rsidR="006D6193" w:rsidRPr="008169AF" w:rsidRDefault="006D6193" w:rsidP="00D72976">
            <w:pPr>
              <w:spacing w:after="0"/>
              <w:rPr>
                <w:rFonts w:ascii="Times New Roman" w:hAnsi="Times New Roman"/>
                <w:i/>
                <w:sz w:val="24"/>
                <w:szCs w:val="24"/>
              </w:rPr>
            </w:pPr>
          </w:p>
        </w:tc>
      </w:tr>
      <w:tr w:rsidR="006D6193" w:rsidRPr="008169AF" w:rsidTr="00D72976">
        <w:trPr>
          <w:trHeight w:val="2224"/>
        </w:trPr>
        <w:tc>
          <w:tcPr>
            <w:tcW w:w="3118" w:type="dxa"/>
            <w:tcBorders>
              <w:top w:val="single" w:sz="4" w:space="0" w:color="auto"/>
              <w:left w:val="single" w:sz="4" w:space="0" w:color="auto"/>
              <w:right w:val="single" w:sz="4" w:space="0" w:color="auto"/>
            </w:tcBorders>
          </w:tcPr>
          <w:p w:rsidR="006D6193" w:rsidRPr="008169AF" w:rsidRDefault="006D6193" w:rsidP="00D72976">
            <w:pPr>
              <w:spacing w:after="0"/>
              <w:rPr>
                <w:rStyle w:val="a9"/>
                <w:rFonts w:ascii="Times New Roman" w:hAnsi="Times New Roman"/>
                <w:iCs/>
                <w:color w:val="FF0000"/>
                <w:sz w:val="24"/>
                <w:szCs w:val="24"/>
              </w:rPr>
            </w:pPr>
            <w:r w:rsidRPr="008169AF">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969" w:type="dxa"/>
            <w:tcBorders>
              <w:top w:val="single" w:sz="4" w:space="0" w:color="auto"/>
              <w:left w:val="single" w:sz="4" w:space="0" w:color="auto"/>
              <w:right w:val="single" w:sz="4" w:space="0" w:color="auto"/>
            </w:tcBorders>
          </w:tcPr>
          <w:p w:rsidR="006D6193" w:rsidRPr="008169AF" w:rsidRDefault="006D6193" w:rsidP="00D72976">
            <w:pPr>
              <w:spacing w:after="0"/>
              <w:rPr>
                <w:rFonts w:ascii="Times New Roman" w:hAnsi="Times New Roman"/>
                <w:i/>
                <w:color w:val="FF0000"/>
                <w:sz w:val="24"/>
                <w:szCs w:val="24"/>
              </w:rPr>
            </w:pPr>
            <w:r w:rsidRPr="008169AF">
              <w:rPr>
                <w:rFonts w:ascii="Times New Roman" w:hAnsi="Times New Roman"/>
                <w:sz w:val="24"/>
                <w:szCs w:val="24"/>
              </w:rPr>
              <w:t xml:space="preserve">– эффективность соблюдения мероприятий и протоколов, демонстрация знаний по сохранению окружающей среды, бережливого производства </w:t>
            </w:r>
            <w:r w:rsidRPr="008169AF">
              <w:rPr>
                <w:rFonts w:ascii="Times New Roman" w:hAnsi="Times New Roman"/>
                <w:sz w:val="24"/>
                <w:szCs w:val="24"/>
              </w:rPr>
              <w:br/>
              <w:t xml:space="preserve">и действий в чрезвычайных </w:t>
            </w:r>
            <w:r w:rsidRPr="008169AF">
              <w:rPr>
                <w:rFonts w:ascii="Times New Roman" w:hAnsi="Times New Roman"/>
                <w:sz w:val="24"/>
                <w:szCs w:val="24"/>
              </w:rPr>
              <w:br/>
              <w:t>ситуациях</w:t>
            </w:r>
          </w:p>
        </w:tc>
        <w:tc>
          <w:tcPr>
            <w:tcW w:w="2375" w:type="dxa"/>
            <w:vMerge/>
            <w:tcBorders>
              <w:left w:val="single" w:sz="4" w:space="0" w:color="auto"/>
              <w:right w:val="single" w:sz="4" w:space="0" w:color="auto"/>
            </w:tcBorders>
          </w:tcPr>
          <w:p w:rsidR="006D6193" w:rsidRPr="008169AF" w:rsidRDefault="006D6193" w:rsidP="00D72976">
            <w:pPr>
              <w:spacing w:after="0"/>
              <w:rPr>
                <w:rFonts w:ascii="Times New Roman" w:hAnsi="Times New Roman"/>
                <w:i/>
                <w:sz w:val="24"/>
                <w:szCs w:val="24"/>
              </w:rPr>
            </w:pPr>
          </w:p>
        </w:tc>
      </w:tr>
      <w:tr w:rsidR="006D6193" w:rsidRPr="008169AF" w:rsidTr="00D72976">
        <w:tc>
          <w:tcPr>
            <w:tcW w:w="3118"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Style w:val="a9"/>
                <w:rFonts w:ascii="Times New Roman" w:hAnsi="Times New Roman"/>
                <w:iCs/>
                <w:color w:val="FF0000"/>
                <w:sz w:val="24"/>
                <w:szCs w:val="24"/>
              </w:rPr>
            </w:pPr>
            <w:r w:rsidRPr="008169AF">
              <w:rPr>
                <w:rFonts w:ascii="Times New Roman" w:hAnsi="Times New Roman"/>
                <w:sz w:val="24"/>
                <w:szCs w:val="24"/>
              </w:rPr>
              <w:t xml:space="preserve">ОК 09. Пользоваться профессиональной документацией </w:t>
            </w:r>
            <w:r w:rsidRPr="008169AF">
              <w:rPr>
                <w:rFonts w:ascii="Times New Roman" w:hAnsi="Times New Roman"/>
                <w:sz w:val="24"/>
                <w:szCs w:val="24"/>
              </w:rPr>
              <w:br/>
              <w:t>на государственном и иностранном языках</w:t>
            </w:r>
          </w:p>
        </w:tc>
        <w:tc>
          <w:tcPr>
            <w:tcW w:w="3969" w:type="dxa"/>
            <w:tcBorders>
              <w:top w:val="single" w:sz="4" w:space="0" w:color="auto"/>
              <w:left w:val="single" w:sz="4" w:space="0" w:color="auto"/>
              <w:bottom w:val="single" w:sz="4" w:space="0" w:color="auto"/>
              <w:right w:val="single" w:sz="4" w:space="0" w:color="auto"/>
            </w:tcBorders>
          </w:tcPr>
          <w:p w:rsidR="006D6193" w:rsidRPr="008169AF" w:rsidRDefault="006D6193" w:rsidP="00D72976">
            <w:pPr>
              <w:spacing w:after="0"/>
              <w:rPr>
                <w:rFonts w:ascii="Times New Roman" w:hAnsi="Times New Roman"/>
                <w:i/>
                <w:color w:val="FF0000"/>
                <w:sz w:val="24"/>
                <w:szCs w:val="24"/>
              </w:rPr>
            </w:pPr>
            <w:r w:rsidRPr="008169AF">
              <w:rPr>
                <w:rFonts w:ascii="Times New Roman" w:hAnsi="Times New Roman"/>
                <w:bCs/>
                <w:sz w:val="24"/>
                <w:szCs w:val="24"/>
              </w:rPr>
              <w:t xml:space="preserve">– эффективность использования </w:t>
            </w:r>
            <w:r w:rsidRPr="008169AF">
              <w:rPr>
                <w:rFonts w:ascii="Times New Roman" w:hAnsi="Times New Roman"/>
                <w:bCs/>
                <w:sz w:val="24"/>
                <w:szCs w:val="24"/>
              </w:rPr>
              <w:br/>
              <w:t>и</w:t>
            </w:r>
            <w:r w:rsidRPr="008169AF">
              <w:rPr>
                <w:rFonts w:ascii="Times New Roman" w:hAnsi="Times New Roman"/>
                <w:sz w:val="24"/>
                <w:szCs w:val="24"/>
              </w:rPr>
              <w:t>нформационно-коммуникационных технологий в профессиональной деятельности согласно формируемым умениям и получаемому практическому опыту</w:t>
            </w:r>
          </w:p>
        </w:tc>
        <w:tc>
          <w:tcPr>
            <w:tcW w:w="2375" w:type="dxa"/>
            <w:vMerge/>
            <w:tcBorders>
              <w:left w:val="single" w:sz="4" w:space="0" w:color="auto"/>
              <w:right w:val="single" w:sz="4" w:space="0" w:color="auto"/>
            </w:tcBorders>
          </w:tcPr>
          <w:p w:rsidR="006D6193" w:rsidRPr="008169AF" w:rsidRDefault="006D6193" w:rsidP="00D72976">
            <w:pPr>
              <w:spacing w:after="0"/>
              <w:rPr>
                <w:rFonts w:ascii="Times New Roman" w:hAnsi="Times New Roman"/>
                <w:i/>
                <w:sz w:val="24"/>
                <w:szCs w:val="24"/>
              </w:rPr>
            </w:pPr>
          </w:p>
        </w:tc>
      </w:tr>
    </w:tbl>
    <w:p w:rsidR="006D6193" w:rsidRDefault="006D6193" w:rsidP="006D6193">
      <w:pPr>
        <w:spacing w:after="160" w:line="259" w:lineRule="auto"/>
        <w:rPr>
          <w:rFonts w:ascii="Times New Roman" w:hAnsi="Times New Roman"/>
          <w:bCs/>
          <w:i/>
          <w:iCs/>
          <w:sz w:val="28"/>
          <w:szCs w:val="28"/>
        </w:rPr>
      </w:pPr>
    </w:p>
    <w:p w:rsidR="008169AF" w:rsidRDefault="006D6193" w:rsidP="006D6193">
      <w:pPr>
        <w:rPr>
          <w:rFonts w:ascii="Times New Roman" w:hAnsi="Times New Roman"/>
          <w:b/>
          <w:sz w:val="24"/>
          <w:szCs w:val="24"/>
        </w:rPr>
        <w:sectPr w:rsidR="008169AF" w:rsidSect="008169AF">
          <w:pgSz w:w="11906" w:h="16838"/>
          <w:pgMar w:top="851" w:right="567" w:bottom="1134" w:left="1418" w:header="709" w:footer="709" w:gutter="0"/>
          <w:cols w:space="708"/>
          <w:titlePg/>
          <w:docGrid w:linePitch="360"/>
        </w:sectPr>
      </w:pPr>
      <w:r>
        <w:rPr>
          <w:rFonts w:ascii="Times New Roman" w:hAnsi="Times New Roman"/>
          <w:b/>
          <w:sz w:val="24"/>
          <w:szCs w:val="24"/>
        </w:rPr>
        <w:br w:type="page"/>
      </w:r>
    </w:p>
    <w:p w:rsidR="00FB1E4A" w:rsidRDefault="00FB1E4A" w:rsidP="006D6193"/>
    <w:sectPr w:rsidR="00FB1E4A" w:rsidSect="008D55F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49A5" w:rsidRDefault="000649A5" w:rsidP="006D6193">
      <w:pPr>
        <w:spacing w:after="0" w:line="240" w:lineRule="auto"/>
      </w:pPr>
      <w:r>
        <w:separator/>
      </w:r>
    </w:p>
  </w:endnote>
  <w:endnote w:type="continuationSeparator" w:id="1">
    <w:p w:rsidR="000649A5" w:rsidRDefault="000649A5" w:rsidP="006D61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49A5" w:rsidRDefault="000649A5" w:rsidP="006D6193">
      <w:pPr>
        <w:spacing w:after="0" w:line="240" w:lineRule="auto"/>
      </w:pPr>
      <w:r>
        <w:separator/>
      </w:r>
    </w:p>
  </w:footnote>
  <w:footnote w:type="continuationSeparator" w:id="1">
    <w:p w:rsidR="000649A5" w:rsidRDefault="000649A5" w:rsidP="006D619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50938"/>
      <w:docPartObj>
        <w:docPartGallery w:val="Page Numbers (Top of Page)"/>
        <w:docPartUnique/>
      </w:docPartObj>
    </w:sdtPr>
    <w:sdtContent>
      <w:p w:rsidR="008D55F5" w:rsidRPr="008D55F5" w:rsidRDefault="001018D9">
        <w:pPr>
          <w:pStyle w:val="ad"/>
          <w:jc w:val="center"/>
        </w:pPr>
        <w:r w:rsidRPr="008D55F5">
          <w:rPr>
            <w:rFonts w:ascii="Times New Roman" w:hAnsi="Times New Roman"/>
            <w:b/>
          </w:rPr>
          <w:fldChar w:fldCharType="begin"/>
        </w:r>
        <w:r w:rsidR="008D55F5" w:rsidRPr="008D55F5">
          <w:rPr>
            <w:rFonts w:ascii="Times New Roman" w:hAnsi="Times New Roman"/>
            <w:b/>
          </w:rPr>
          <w:instrText xml:space="preserve"> PAGE   \* MERGEFORMAT </w:instrText>
        </w:r>
        <w:r w:rsidRPr="008D55F5">
          <w:rPr>
            <w:rFonts w:ascii="Times New Roman" w:hAnsi="Times New Roman"/>
            <w:b/>
          </w:rPr>
          <w:fldChar w:fldCharType="separate"/>
        </w:r>
        <w:r w:rsidR="00D94C92">
          <w:rPr>
            <w:rFonts w:ascii="Times New Roman" w:hAnsi="Times New Roman"/>
            <w:b/>
            <w:noProof/>
          </w:rPr>
          <w:t>1</w:t>
        </w:r>
        <w:r w:rsidRPr="008D55F5">
          <w:rPr>
            <w:rFonts w:ascii="Times New Roman" w:hAnsi="Times New Roman"/>
            <w:b/>
          </w:rPr>
          <w:fldChar w:fldCharType="end"/>
        </w:r>
      </w:p>
    </w:sdtContent>
  </w:sdt>
  <w:p w:rsidR="008D55F5" w:rsidRDefault="008D55F5">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DE02C3"/>
    <w:multiLevelType w:val="hybridMultilevel"/>
    <w:tmpl w:val="3294E1AA"/>
    <w:lvl w:ilvl="0" w:tplc="641A950A">
      <w:start w:val="1"/>
      <w:numFmt w:val="bullet"/>
      <w:lvlText w:val=""/>
      <w:lvlJc w:val="left"/>
      <w:pPr>
        <w:tabs>
          <w:tab w:val="num" w:pos="0"/>
        </w:tabs>
        <w:ind w:left="0" w:firstLine="0"/>
      </w:pPr>
      <w:rPr>
        <w:rFonts w:ascii="Symbol" w:hAnsi="Symbol" w:hint="default"/>
        <w:color w:val="auto"/>
      </w:rPr>
    </w:lvl>
    <w:lvl w:ilvl="1" w:tplc="6BFC3FBC">
      <w:start w:val="1"/>
      <w:numFmt w:val="bullet"/>
      <w:lvlText w:val=""/>
      <w:lvlJc w:val="left"/>
      <w:pPr>
        <w:tabs>
          <w:tab w:val="num" w:pos="1443"/>
        </w:tabs>
        <w:ind w:left="1443" w:hanging="363"/>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nsid w:val="0D6F0E89"/>
    <w:multiLevelType w:val="hybridMultilevel"/>
    <w:tmpl w:val="C61252BA"/>
    <w:lvl w:ilvl="0" w:tplc="44C6E13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C5559B"/>
    <w:multiLevelType w:val="hybridMultilevel"/>
    <w:tmpl w:val="B65A326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0171DD1"/>
    <w:multiLevelType w:val="hybridMultilevel"/>
    <w:tmpl w:val="28A47B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1901F2E"/>
    <w:multiLevelType w:val="hybridMultilevel"/>
    <w:tmpl w:val="542C9D3E"/>
    <w:lvl w:ilvl="0" w:tplc="8D822C70">
      <w:start w:val="10"/>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
    <w:nsid w:val="42DB0CE0"/>
    <w:multiLevelType w:val="hybridMultilevel"/>
    <w:tmpl w:val="F81617B8"/>
    <w:lvl w:ilvl="0" w:tplc="E3FCD098">
      <w:start w:val="12"/>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
    <w:nsid w:val="43FC5BA7"/>
    <w:multiLevelType w:val="hybridMultilevel"/>
    <w:tmpl w:val="03E48764"/>
    <w:lvl w:ilvl="0" w:tplc="737851EA">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
    <w:nsid w:val="59F14EC4"/>
    <w:multiLevelType w:val="hybridMultilevel"/>
    <w:tmpl w:val="9CBA0054"/>
    <w:lvl w:ilvl="0" w:tplc="E010417C">
      <w:start w:val="8"/>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
    <w:nsid w:val="5A386D1C"/>
    <w:multiLevelType w:val="hybridMultilevel"/>
    <w:tmpl w:val="3AA8C64A"/>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9">
    <w:nsid w:val="72E162BC"/>
    <w:multiLevelType w:val="multilevel"/>
    <w:tmpl w:val="04BC014A"/>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num w:numId="1">
    <w:abstractNumId w:val="0"/>
  </w:num>
  <w:num w:numId="2">
    <w:abstractNumId w:val="9"/>
  </w:num>
  <w:num w:numId="3">
    <w:abstractNumId w:val="6"/>
  </w:num>
  <w:num w:numId="4">
    <w:abstractNumId w:val="3"/>
  </w:num>
  <w:num w:numId="5">
    <w:abstractNumId w:val="1"/>
  </w:num>
  <w:num w:numId="6">
    <w:abstractNumId w:val="7"/>
  </w:num>
  <w:num w:numId="7">
    <w:abstractNumId w:val="4"/>
  </w:num>
  <w:num w:numId="8">
    <w:abstractNumId w:val="5"/>
  </w:num>
  <w:num w:numId="9">
    <w:abstractNumId w:val="8"/>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6D6193"/>
    <w:rsid w:val="000258BF"/>
    <w:rsid w:val="000649A5"/>
    <w:rsid w:val="000B2E4C"/>
    <w:rsid w:val="000C2FA6"/>
    <w:rsid w:val="000F3BE0"/>
    <w:rsid w:val="001018D9"/>
    <w:rsid w:val="00141EE9"/>
    <w:rsid w:val="0015756A"/>
    <w:rsid w:val="00184A68"/>
    <w:rsid w:val="00247CE6"/>
    <w:rsid w:val="002A0172"/>
    <w:rsid w:val="002E2327"/>
    <w:rsid w:val="00310661"/>
    <w:rsid w:val="003508B5"/>
    <w:rsid w:val="00365D91"/>
    <w:rsid w:val="0036757F"/>
    <w:rsid w:val="003B6F07"/>
    <w:rsid w:val="003C1111"/>
    <w:rsid w:val="003D3259"/>
    <w:rsid w:val="00454165"/>
    <w:rsid w:val="00461907"/>
    <w:rsid w:val="004741BA"/>
    <w:rsid w:val="0049719E"/>
    <w:rsid w:val="00555A8E"/>
    <w:rsid w:val="005B3D6B"/>
    <w:rsid w:val="005C725A"/>
    <w:rsid w:val="005D3311"/>
    <w:rsid w:val="005E49D0"/>
    <w:rsid w:val="006516AE"/>
    <w:rsid w:val="00674CA9"/>
    <w:rsid w:val="006A4ABC"/>
    <w:rsid w:val="006D6193"/>
    <w:rsid w:val="00724D01"/>
    <w:rsid w:val="0073254C"/>
    <w:rsid w:val="00747540"/>
    <w:rsid w:val="00747E4B"/>
    <w:rsid w:val="00791D06"/>
    <w:rsid w:val="00796A65"/>
    <w:rsid w:val="008014A6"/>
    <w:rsid w:val="008034F2"/>
    <w:rsid w:val="00804888"/>
    <w:rsid w:val="008169AF"/>
    <w:rsid w:val="008936BC"/>
    <w:rsid w:val="008C4792"/>
    <w:rsid w:val="008D55F5"/>
    <w:rsid w:val="008D57A0"/>
    <w:rsid w:val="00943DF3"/>
    <w:rsid w:val="00981D0F"/>
    <w:rsid w:val="009A7D1F"/>
    <w:rsid w:val="009B4854"/>
    <w:rsid w:val="00A43D81"/>
    <w:rsid w:val="00A54E1F"/>
    <w:rsid w:val="00A95059"/>
    <w:rsid w:val="00A9784B"/>
    <w:rsid w:val="00AA5EA1"/>
    <w:rsid w:val="00AD196D"/>
    <w:rsid w:val="00AD20F7"/>
    <w:rsid w:val="00AD2B13"/>
    <w:rsid w:val="00AE4C39"/>
    <w:rsid w:val="00AE649B"/>
    <w:rsid w:val="00B3236B"/>
    <w:rsid w:val="00C365EE"/>
    <w:rsid w:val="00C96626"/>
    <w:rsid w:val="00CA39E4"/>
    <w:rsid w:val="00CB16C7"/>
    <w:rsid w:val="00CB72D0"/>
    <w:rsid w:val="00CD1100"/>
    <w:rsid w:val="00D512FE"/>
    <w:rsid w:val="00D72976"/>
    <w:rsid w:val="00D94C92"/>
    <w:rsid w:val="00D955DD"/>
    <w:rsid w:val="00DD57AA"/>
    <w:rsid w:val="00E2733A"/>
    <w:rsid w:val="00E44149"/>
    <w:rsid w:val="00E720BB"/>
    <w:rsid w:val="00E84170"/>
    <w:rsid w:val="00EA568B"/>
    <w:rsid w:val="00EB4E82"/>
    <w:rsid w:val="00EE204F"/>
    <w:rsid w:val="00F14E7E"/>
    <w:rsid w:val="00FB1E4A"/>
    <w:rsid w:val="00FD13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6193"/>
    <w:pPr>
      <w:spacing w:after="200" w:line="276" w:lineRule="auto"/>
      <w:jc w:val="left"/>
    </w:pPr>
    <w:rPr>
      <w:rFonts w:ascii="Calibri" w:eastAsia="Times New Roman" w:hAnsi="Calibri" w:cs="Times New Roman"/>
      <w:lang w:eastAsia="ru-RU"/>
    </w:rPr>
  </w:style>
  <w:style w:type="paragraph" w:styleId="1">
    <w:name w:val="heading 1"/>
    <w:basedOn w:val="a"/>
    <w:next w:val="a"/>
    <w:link w:val="10"/>
    <w:uiPriority w:val="9"/>
    <w:qFormat/>
    <w:rsid w:val="006D6193"/>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9"/>
    <w:qFormat/>
    <w:rsid w:val="006D6193"/>
    <w:pPr>
      <w:keepNext/>
      <w:spacing w:before="240" w:after="60" w:line="240" w:lineRule="auto"/>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D6193"/>
    <w:rPr>
      <w:rFonts w:ascii="Arial" w:eastAsia="Times New Roman" w:hAnsi="Arial" w:cs="Times New Roman"/>
      <w:b/>
      <w:bCs/>
      <w:kern w:val="32"/>
      <w:sz w:val="32"/>
      <w:szCs w:val="32"/>
    </w:rPr>
  </w:style>
  <w:style w:type="character" w:customStyle="1" w:styleId="20">
    <w:name w:val="Заголовок 2 Знак"/>
    <w:basedOn w:val="a0"/>
    <w:link w:val="2"/>
    <w:uiPriority w:val="99"/>
    <w:rsid w:val="006D6193"/>
    <w:rPr>
      <w:rFonts w:ascii="Arial" w:eastAsia="Times New Roman" w:hAnsi="Arial" w:cs="Times New Roman"/>
      <w:b/>
      <w:bCs/>
      <w:i/>
      <w:iCs/>
      <w:sz w:val="28"/>
      <w:szCs w:val="28"/>
    </w:rPr>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4"/>
    <w:uiPriority w:val="99"/>
    <w:rsid w:val="006D6193"/>
    <w:pPr>
      <w:spacing w:after="0" w:line="240" w:lineRule="auto"/>
    </w:pPr>
    <w:rPr>
      <w:rFonts w:ascii="Times New Roman" w:hAnsi="Times New Roman"/>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6D6193"/>
    <w:rPr>
      <w:rFonts w:ascii="Times New Roman" w:eastAsia="Times New Roman" w:hAnsi="Times New Roman" w:cs="Times New Roman"/>
      <w:sz w:val="20"/>
      <w:szCs w:val="20"/>
      <w:lang w:val="en-US"/>
    </w:rPr>
  </w:style>
  <w:style w:type="character" w:styleId="a5">
    <w:name w:val="footnote reference"/>
    <w:uiPriority w:val="99"/>
    <w:rsid w:val="006D6193"/>
    <w:rPr>
      <w:rFonts w:cs="Times New Roman"/>
      <w:vertAlign w:val="superscript"/>
    </w:rPr>
  </w:style>
  <w:style w:type="character" w:styleId="a6">
    <w:name w:val="Hyperlink"/>
    <w:uiPriority w:val="99"/>
    <w:rsid w:val="006D6193"/>
    <w:rPr>
      <w:rFonts w:cs="Times New Roman"/>
      <w:color w:val="0000FF"/>
      <w:u w:val="single"/>
    </w:rPr>
  </w:style>
  <w:style w:type="paragraph" w:styleId="a7">
    <w:name w:val="List Paragraph"/>
    <w:aliases w:val="Содержание. 2 уровень,List Paragraph,подтабл"/>
    <w:basedOn w:val="a"/>
    <w:link w:val="a8"/>
    <w:uiPriority w:val="34"/>
    <w:qFormat/>
    <w:rsid w:val="006D6193"/>
    <w:pPr>
      <w:spacing w:before="120" w:after="120" w:line="240" w:lineRule="auto"/>
      <w:ind w:left="708"/>
    </w:pPr>
    <w:rPr>
      <w:rFonts w:ascii="Times New Roman" w:hAnsi="Times New Roman"/>
      <w:sz w:val="24"/>
      <w:szCs w:val="24"/>
    </w:rPr>
  </w:style>
  <w:style w:type="character" w:styleId="a9">
    <w:name w:val="Emphasis"/>
    <w:qFormat/>
    <w:rsid w:val="006D6193"/>
    <w:rPr>
      <w:rFonts w:cs="Times New Roman"/>
      <w:i/>
    </w:rPr>
  </w:style>
  <w:style w:type="character" w:customStyle="1" w:styleId="a8">
    <w:name w:val="Абзац списка Знак"/>
    <w:aliases w:val="Содержание. 2 уровень Знак,List Paragraph Знак,подтабл Знак"/>
    <w:link w:val="a7"/>
    <w:uiPriority w:val="34"/>
    <w:qFormat/>
    <w:locked/>
    <w:rsid w:val="006D6193"/>
    <w:rPr>
      <w:rFonts w:ascii="Times New Roman" w:eastAsia="Times New Roman" w:hAnsi="Times New Roman" w:cs="Times New Roman"/>
      <w:sz w:val="24"/>
      <w:szCs w:val="24"/>
    </w:rPr>
  </w:style>
  <w:style w:type="paragraph" w:customStyle="1" w:styleId="11">
    <w:name w:val="Без интервала1"/>
    <w:rsid w:val="006D6193"/>
    <w:pPr>
      <w:spacing w:line="240" w:lineRule="auto"/>
      <w:jc w:val="left"/>
    </w:pPr>
    <w:rPr>
      <w:rFonts w:ascii="Calibri" w:eastAsia="Times New Roman" w:hAnsi="Calibri" w:cs="Times New Roman"/>
      <w:lang w:eastAsia="ru-RU"/>
    </w:rPr>
  </w:style>
  <w:style w:type="paragraph" w:styleId="aa">
    <w:name w:val="Balloon Text"/>
    <w:basedOn w:val="a"/>
    <w:link w:val="ab"/>
    <w:uiPriority w:val="99"/>
    <w:semiHidden/>
    <w:unhideWhenUsed/>
    <w:rsid w:val="00A9505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A95059"/>
    <w:rPr>
      <w:rFonts w:ascii="Tahoma" w:eastAsia="Times New Roman" w:hAnsi="Tahoma" w:cs="Tahoma"/>
      <w:sz w:val="16"/>
      <w:szCs w:val="16"/>
      <w:lang w:eastAsia="ru-RU"/>
    </w:rPr>
  </w:style>
  <w:style w:type="table" w:styleId="ac">
    <w:name w:val="Table Grid"/>
    <w:basedOn w:val="a1"/>
    <w:uiPriority w:val="59"/>
    <w:rsid w:val="00365D91"/>
    <w:pPr>
      <w:spacing w:line="240" w:lineRule="auto"/>
      <w:jc w:val="left"/>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unhideWhenUsed/>
    <w:rsid w:val="008D55F5"/>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8D55F5"/>
    <w:rPr>
      <w:rFonts w:ascii="Calibri" w:eastAsia="Times New Roman" w:hAnsi="Calibri" w:cs="Times New Roman"/>
      <w:lang w:eastAsia="ru-RU"/>
    </w:rPr>
  </w:style>
  <w:style w:type="paragraph" w:styleId="af">
    <w:name w:val="footer"/>
    <w:basedOn w:val="a"/>
    <w:link w:val="af0"/>
    <w:uiPriority w:val="99"/>
    <w:semiHidden/>
    <w:unhideWhenUsed/>
    <w:rsid w:val="008D55F5"/>
    <w:pPr>
      <w:tabs>
        <w:tab w:val="center" w:pos="4677"/>
        <w:tab w:val="right" w:pos="9355"/>
      </w:tabs>
      <w:spacing w:after="0" w:line="240" w:lineRule="auto"/>
    </w:pPr>
  </w:style>
  <w:style w:type="character" w:customStyle="1" w:styleId="af0">
    <w:name w:val="Нижний колонтитул Знак"/>
    <w:basedOn w:val="a0"/>
    <w:link w:val="af"/>
    <w:uiPriority w:val="99"/>
    <w:semiHidden/>
    <w:rsid w:val="008D55F5"/>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e.lanbook.com/book/15168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lanbook.com/book/156923"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anbook.com/book/171843"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urait.ru/bcode/469911"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rz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1022F3-4CF2-4EAD-8F34-5F653853C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4342</Words>
  <Characters>24754</Characters>
  <Application>Microsoft Office Word</Application>
  <DocSecurity>0</DocSecurity>
  <Lines>206</Lines>
  <Paragraphs>58</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
      <vt:lpstr>    1.1.2. Перечень профессиональных компетенций </vt:lpstr>
      <vt:lpstr>4. КОНТРОЛЬ И ОЦЕНКА РЕЗУЛЬТАТОВ ОСВОЕНИЯ  ПРОФЕССИОНАЛЬНОГО МОДУЛЯ</vt:lpstr>
    </vt:vector>
  </TitlesOfParts>
  <Company/>
  <LinksUpToDate>false</LinksUpToDate>
  <CharactersWithSpaces>29038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3</cp:revision>
  <dcterms:created xsi:type="dcterms:W3CDTF">2023-02-09T05:55:00Z</dcterms:created>
  <dcterms:modified xsi:type="dcterms:W3CDTF">2023-08-11T10:15:00Z</dcterms:modified>
</cp:coreProperties>
</file>